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D5" w:rsidRDefault="00CA53D5" w:rsidP="00A91E0D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Амброзия полыннолистная — злейший враг здоровья человека, в период цветения амброзия является сильным аллергеном.</w:t>
      </w:r>
    </w:p>
    <w:p w:rsidR="00CA53D5" w:rsidRDefault="00CA53D5" w:rsidP="00A91E0D">
      <w:pPr>
        <w:pStyle w:val="a4"/>
        <w:jc w:val="both"/>
      </w:pPr>
      <w:r>
        <w:t xml:space="preserve">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Развивая мощную надземную массу и корневую систему, сильно угнетает культурные растения. Она расходует </w:t>
      </w:r>
      <w:proofErr w:type="gramStart"/>
      <w:r>
        <w:t>очень много</w:t>
      </w:r>
      <w:proofErr w:type="gramEnd"/>
      <w:r>
        <w:t xml:space="preserve"> воды на образование единицы сухого вещества (в среднем в 2 раза больше, чем зерновые колосовые), что приводит к иссушению почвы. Амброзия резко снижает плодородие почвы, вынося из нее большие количества элементов минерального питания растений.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потере урожая. На засоренных амброзией полях резко падает производительность сельскохозяйственной техники, ухудшается качество полевых работ и затрудняется уборка урожая. На лугах и пастбищах этот сорняк вытесняет злаково-бобовые травы и резко снижает кормовые качества зеленого корма, сена, так как скот не поедает амброзию из-за содержания в ее листьях горьких эфирных масел.</w:t>
      </w:r>
    </w:p>
    <w:p w:rsidR="00CA53D5" w:rsidRDefault="00CA53D5" w:rsidP="00A91E0D">
      <w:pPr>
        <w:pStyle w:val="a4"/>
        <w:ind w:firstLine="708"/>
        <w:jc w:val="both"/>
      </w:pPr>
      <w:r>
        <w:t>Мероприятия, направленные на борьбу с амброзией полыннолистной необходимо проводить своевременно, не допуская ее массового цветения, созревания семян и вторичного заражения земельных участков.</w:t>
      </w:r>
    </w:p>
    <w:p w:rsidR="00CA53D5" w:rsidRDefault="00CA53D5" w:rsidP="00A91E0D">
      <w:pPr>
        <w:pStyle w:val="a4"/>
        <w:jc w:val="both"/>
      </w:pPr>
      <w:r>
        <w:t xml:space="preserve">Если вам пришлось столкнуться с таким неприятным «соседом», то не </w:t>
      </w:r>
      <w:proofErr w:type="gramStart"/>
      <w:r>
        <w:t>ждите пока растение заполонит</w:t>
      </w:r>
      <w:proofErr w:type="gramEnd"/>
      <w:r>
        <w:t xml:space="preserve"> ваш участок, а действуйте немедленно. Самыми распространенными способами избавления от сорняка являются:</w:t>
      </w:r>
    </w:p>
    <w:p w:rsidR="00CA53D5" w:rsidRDefault="00CA53D5" w:rsidP="00A91E0D">
      <w:pPr>
        <w:pStyle w:val="a4"/>
        <w:jc w:val="both"/>
      </w:pPr>
      <w:r>
        <w:t xml:space="preserve">скашивание. Процедуру нужно делать только в наступление фазу бутонизации. Если скосить растение в период вегетации, то на этом месте появятся 2-3 </w:t>
      </w:r>
      <w:proofErr w:type="gramStart"/>
      <w:r>
        <w:t>новых</w:t>
      </w:r>
      <w:proofErr w:type="gramEnd"/>
      <w:r>
        <w:t xml:space="preserve"> молоденьких </w:t>
      </w:r>
      <w:r w:rsidR="00A91E0D">
        <w:t>стебля</w:t>
      </w:r>
      <w:r>
        <w:t>, а расти они будут с новой силой. Приготовьтесь к тому, что косить придется несколько раз подряд, поскольку с одного раза проблему решить невозможно. Многоразовое скашивание сорняка по 3-5 раз за сезон мешает растению плодоносить, поэтому оно со временем исчезнет с участка;</w:t>
      </w:r>
    </w:p>
    <w:p w:rsidR="00CA53D5" w:rsidRDefault="00CA53D5" w:rsidP="00A91E0D">
      <w:pPr>
        <w:pStyle w:val="a4"/>
        <w:ind w:firstLine="708"/>
        <w:jc w:val="both"/>
      </w:pPr>
      <w:r>
        <w:t>выдергивание. Если амброзия недавно появилась рядом с посадками и еще не успела сильно разрастись, выдерните ее с корнем из земли;</w:t>
      </w:r>
    </w:p>
    <w:p w:rsidR="00CA53D5" w:rsidRDefault="00CA53D5" w:rsidP="00A91E0D">
      <w:pPr>
        <w:pStyle w:val="a4"/>
        <w:jc w:val="both"/>
      </w:pPr>
      <w:r>
        <w:t>химический способ. При больших масштабах разрастания амброзии нет смысла бороться предложенными выше способами, поэтому выход остается один – обработать участок химией. Садоводы используют для этой цели препараты «</w:t>
      </w:r>
      <w:proofErr w:type="spellStart"/>
      <w:r>
        <w:t>Лорен</w:t>
      </w:r>
      <w:proofErr w:type="spellEnd"/>
      <w:r>
        <w:t>», «</w:t>
      </w:r>
      <w:proofErr w:type="spellStart"/>
      <w:r>
        <w:t>Гликосол</w:t>
      </w:r>
      <w:proofErr w:type="spellEnd"/>
      <w:r>
        <w:t>», «</w:t>
      </w:r>
      <w:proofErr w:type="spellStart"/>
      <w:r>
        <w:t>Глифос</w:t>
      </w:r>
      <w:proofErr w:type="spellEnd"/>
      <w:r>
        <w:t>», «Торнадо», «Ураган-Форте», «Клиник», «Прима», «</w:t>
      </w:r>
      <w:proofErr w:type="spellStart"/>
      <w:r>
        <w:t>Грандстар</w:t>
      </w:r>
      <w:proofErr w:type="spellEnd"/>
      <w:r>
        <w:t>», «Космик». Однако будьте осторожны, поскольку химию нужно использовать в строгом соответствии с инструкцией. Более того, если вы выращиваете скот и пасете его на лугу, то обработка в этих местах недопустима;</w:t>
      </w:r>
    </w:p>
    <w:p w:rsidR="00CA53D5" w:rsidRDefault="00CA53D5" w:rsidP="00A91E0D">
      <w:pPr>
        <w:pStyle w:val="a4"/>
        <w:jc w:val="both"/>
      </w:pPr>
      <w:r>
        <w:t>посадка других растений. Попробуйте засеять свободные участки газонной травой. Еще один вариант – создать искусственный фитоценоз, состоящий из смеси бобовых, злаковых. Быстро разрастаются люцерна, эспарцет, лисохвост, овсяница. За пару лет травы полностью вытеснят амброзию;</w:t>
      </w:r>
    </w:p>
    <w:p w:rsidR="00CA53D5" w:rsidRDefault="00CA53D5" w:rsidP="00A91E0D">
      <w:pPr>
        <w:pStyle w:val="a4"/>
        <w:jc w:val="both"/>
      </w:pPr>
      <w:r>
        <w:t>Вырывайте сорняк с корнем осторожно, чтобы не растрясти пыльцу еще больше.</w:t>
      </w:r>
    </w:p>
    <w:p w:rsidR="00CA53D5" w:rsidRDefault="00CA53D5" w:rsidP="00A91E0D">
      <w:pPr>
        <w:pStyle w:val="a4"/>
        <w:jc w:val="both"/>
      </w:pPr>
      <w:r>
        <w:t>Если вы начали борьбу с сорняком, то позаботьтесь о собственной защите: защитите лицо с помощью респиратора, на руки наденьте плотные рукавицы и кофту с рукавами, а на ноги – штаны из плотной ткани и закрытую обувь. Вырванную амброзию ни в коем случае не храните во дворе: в противном случае ее пыльца разлетится по участку, а растение продолжит успешно распространяться. Когда с обработкой будет покончено, промойте лицо, горло и нос, примите душ и наденьте чистую одежду. За несколько обработок вам удастся избавиться от сорняка, поэтому проявите настойчивость и терпение, только так вы победите растение.</w:t>
      </w:r>
    </w:p>
    <w:p w:rsidR="00CA53D5" w:rsidRDefault="00CA53D5" w:rsidP="00A91E0D">
      <w:pPr>
        <w:pStyle w:val="a4"/>
        <w:ind w:firstLine="708"/>
        <w:jc w:val="both"/>
      </w:pPr>
      <w:r>
        <w:t xml:space="preserve">За нарушение правил борьбы с карантинными объектами предусмотрена административная ответственность. Согласно ст. 10.1 </w:t>
      </w:r>
      <w:proofErr w:type="spellStart"/>
      <w:r>
        <w:t>КоАП</w:t>
      </w:r>
      <w:proofErr w:type="spellEnd"/>
      <w:r>
        <w:t xml:space="preserve"> РФ на граждан налагается штраф в размере от 300 до 500 рублей, на должностных лиц - от 500 до 1000 рублей, на юридических лиц - от 5000 до 10000 рублей.</w:t>
      </w:r>
    </w:p>
    <w:p w:rsidR="00CA53D5" w:rsidRDefault="00CA53D5" w:rsidP="00A91E0D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Призываем руководителей предприятий, организаций, индивидуальных предпринимателей,</w:t>
      </w:r>
      <w:r w:rsidR="00B26C54">
        <w:rPr>
          <w:rFonts w:ascii="Arial" w:hAnsi="Arial" w:cs="Arial"/>
          <w:color w:val="000000"/>
          <w:sz w:val="21"/>
          <w:szCs w:val="21"/>
        </w:rPr>
        <w:t xml:space="preserve"> фермеров и всех жителей Привольненского сель</w:t>
      </w:r>
      <w:r>
        <w:rPr>
          <w:rFonts w:ascii="Arial" w:hAnsi="Arial" w:cs="Arial"/>
          <w:color w:val="000000"/>
          <w:sz w:val="21"/>
          <w:szCs w:val="21"/>
        </w:rPr>
        <w:t>ского поселения  применять все возможные меры по уничтожению амброзии на собственных и арендованных землях.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p w:rsidR="0023492B" w:rsidRDefault="0023492B"/>
    <w:sectPr w:rsidR="0023492B" w:rsidSect="00A91E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10D9"/>
    <w:multiLevelType w:val="multilevel"/>
    <w:tmpl w:val="1B5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53D5"/>
    <w:rsid w:val="0023492B"/>
    <w:rsid w:val="005B185A"/>
    <w:rsid w:val="005F7251"/>
    <w:rsid w:val="00A91E0D"/>
    <w:rsid w:val="00B26C54"/>
    <w:rsid w:val="00CA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A53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3725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2026-06-05T10:04:00Z</dcterms:created>
  <dcterms:modified xsi:type="dcterms:W3CDTF">2026-06-08T06:44:00Z</dcterms:modified>
</cp:coreProperties>
</file>