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6C" w:rsidRPr="001F5337" w:rsidRDefault="00EB7D19" w:rsidP="005E756C">
      <w:pPr>
        <w:jc w:val="center"/>
        <w:rPr>
          <w:b/>
          <w:bCs/>
        </w:rPr>
      </w:pPr>
      <w:r>
        <w:rPr>
          <w:noProof/>
          <w:lang w:eastAsia="ru-RU"/>
        </w:rPr>
        <w:drawing>
          <wp:inline distT="0" distB="0" distL="0" distR="0">
            <wp:extent cx="462915" cy="664845"/>
            <wp:effectExtent l="19050" t="0" r="0" b="0"/>
            <wp:docPr id="1" name="Рисунок 3" descr="Привольненское  СП Каневского р-на 4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ривольненское  СП Каневского р-на 4 штр"/>
                    <pic:cNvPicPr>
                      <a:picLocks noChangeAspect="1" noChangeArrowheads="1"/>
                    </pic:cNvPicPr>
                  </pic:nvPicPr>
                  <pic:blipFill>
                    <a:blip r:embed="rId7" cstate="print"/>
                    <a:srcRect/>
                    <a:stretch>
                      <a:fillRect/>
                    </a:stretch>
                  </pic:blipFill>
                  <pic:spPr bwMode="auto">
                    <a:xfrm>
                      <a:off x="0" y="0"/>
                      <a:ext cx="462915" cy="664845"/>
                    </a:xfrm>
                    <a:prstGeom prst="rect">
                      <a:avLst/>
                    </a:prstGeom>
                    <a:noFill/>
                    <a:ln w="9525">
                      <a:noFill/>
                      <a:miter lim="800000"/>
                      <a:headEnd/>
                      <a:tailEnd/>
                    </a:ln>
                  </pic:spPr>
                </pic:pic>
              </a:graphicData>
            </a:graphic>
          </wp:inline>
        </w:drawing>
      </w:r>
    </w:p>
    <w:p w:rsidR="005E756C" w:rsidRPr="001F5337" w:rsidRDefault="005E756C" w:rsidP="005E756C">
      <w:pPr>
        <w:autoSpaceDE w:val="0"/>
        <w:jc w:val="center"/>
        <w:rPr>
          <w:b/>
        </w:rPr>
      </w:pPr>
      <w:r w:rsidRPr="001F5337">
        <w:rPr>
          <w:b/>
        </w:rPr>
        <w:t xml:space="preserve">АДМИНИСТРАЦИЯ  ПРИВОЛЬНЕНСКОГО СЕЛЬСКОГО </w:t>
      </w:r>
    </w:p>
    <w:p w:rsidR="005E756C" w:rsidRPr="001F5337" w:rsidRDefault="005E756C" w:rsidP="005E756C">
      <w:pPr>
        <w:autoSpaceDE w:val="0"/>
        <w:jc w:val="center"/>
        <w:rPr>
          <w:b/>
          <w:highlight w:val="yellow"/>
        </w:rPr>
      </w:pPr>
      <w:r w:rsidRPr="001F5337">
        <w:rPr>
          <w:b/>
        </w:rPr>
        <w:t>ПОСЕЛЕНИЯ КАНЕВСКОГО РАЙОНА</w:t>
      </w:r>
    </w:p>
    <w:p w:rsidR="005E756C" w:rsidRPr="001F5337" w:rsidRDefault="005E756C" w:rsidP="005E756C">
      <w:pPr>
        <w:autoSpaceDE w:val="0"/>
        <w:jc w:val="center"/>
        <w:rPr>
          <w:b/>
          <w:highlight w:val="yellow"/>
        </w:rPr>
      </w:pPr>
    </w:p>
    <w:p w:rsidR="005E756C" w:rsidRPr="001F5337" w:rsidRDefault="005E756C" w:rsidP="005E756C">
      <w:pPr>
        <w:jc w:val="center"/>
        <w:rPr>
          <w:b/>
          <w:bCs/>
          <w:caps/>
          <w:spacing w:val="20"/>
          <w:highlight w:val="yellow"/>
        </w:rPr>
      </w:pPr>
      <w:r w:rsidRPr="001F5337">
        <w:rPr>
          <w:b/>
          <w:bCs/>
          <w:caps/>
          <w:spacing w:val="20"/>
        </w:rPr>
        <w:t>постановление</w:t>
      </w:r>
    </w:p>
    <w:p w:rsidR="005E756C" w:rsidRPr="001F5337" w:rsidRDefault="005E756C" w:rsidP="005E756C">
      <w:pPr>
        <w:autoSpaceDE w:val="0"/>
        <w:rPr>
          <w:b/>
          <w:caps/>
          <w:spacing w:val="20"/>
          <w:highlight w:val="yellow"/>
        </w:rPr>
      </w:pPr>
    </w:p>
    <w:p w:rsidR="00A85A00" w:rsidRDefault="008C50C8" w:rsidP="003A0092">
      <w:pPr>
        <w:autoSpaceDE w:val="0"/>
        <w:jc w:val="center"/>
        <w:rPr>
          <w:u w:val="single"/>
        </w:rPr>
      </w:pPr>
      <w:r w:rsidRPr="00877C79">
        <w:rPr>
          <w:bCs/>
        </w:rPr>
        <w:t>О</w:t>
      </w:r>
      <w:r w:rsidR="005E756C" w:rsidRPr="00877C79">
        <w:rPr>
          <w:bCs/>
        </w:rPr>
        <w:t>т</w:t>
      </w:r>
      <w:r>
        <w:rPr>
          <w:bCs/>
        </w:rPr>
        <w:t xml:space="preserve"> </w:t>
      </w:r>
      <w:r w:rsidR="00F03873">
        <w:rPr>
          <w:bCs/>
          <w:u w:val="single"/>
        </w:rPr>
        <w:t>0</w:t>
      </w:r>
      <w:r w:rsidR="00422903">
        <w:rPr>
          <w:bCs/>
          <w:u w:val="single"/>
        </w:rPr>
        <w:t>8</w:t>
      </w:r>
      <w:r w:rsidR="003A0092" w:rsidRPr="00877C79">
        <w:rPr>
          <w:bCs/>
          <w:u w:val="single"/>
        </w:rPr>
        <w:t>.</w:t>
      </w:r>
      <w:r w:rsidR="00AD6861" w:rsidRPr="00877C79">
        <w:rPr>
          <w:bCs/>
          <w:u w:val="single"/>
        </w:rPr>
        <w:t>1</w:t>
      </w:r>
      <w:r w:rsidR="00F03873">
        <w:rPr>
          <w:bCs/>
          <w:u w:val="single"/>
        </w:rPr>
        <w:t>0</w:t>
      </w:r>
      <w:r w:rsidR="003A0092" w:rsidRPr="00877C79">
        <w:rPr>
          <w:bCs/>
          <w:u w:val="single"/>
        </w:rPr>
        <w:t>.20</w:t>
      </w:r>
      <w:r w:rsidR="00643FF0" w:rsidRPr="00877C79">
        <w:rPr>
          <w:bCs/>
          <w:u w:val="single"/>
        </w:rPr>
        <w:t>2</w:t>
      </w:r>
      <w:r w:rsidR="00F03873">
        <w:rPr>
          <w:bCs/>
          <w:u w:val="single"/>
        </w:rPr>
        <w:t>5</w:t>
      </w:r>
      <w:r w:rsidR="005E756C" w:rsidRPr="00877C79">
        <w:tab/>
      </w:r>
      <w:r>
        <w:tab/>
      </w:r>
      <w:r>
        <w:tab/>
      </w:r>
      <w:r>
        <w:tab/>
      </w:r>
      <w:r>
        <w:tab/>
      </w:r>
      <w:r>
        <w:tab/>
      </w:r>
      <w:r>
        <w:tab/>
      </w:r>
      <w:r>
        <w:tab/>
      </w:r>
      <w:r w:rsidR="005E756C" w:rsidRPr="00877C79">
        <w:tab/>
        <w:t xml:space="preserve">         №  </w:t>
      </w:r>
      <w:r w:rsidR="00422903">
        <w:rPr>
          <w:u w:val="single"/>
        </w:rPr>
        <w:t>2</w:t>
      </w:r>
      <w:r w:rsidR="00F03873">
        <w:rPr>
          <w:u w:val="single"/>
        </w:rPr>
        <w:t>70</w:t>
      </w:r>
    </w:p>
    <w:p w:rsidR="005E756C" w:rsidRPr="00643FF0" w:rsidRDefault="005E756C" w:rsidP="003A0092">
      <w:pPr>
        <w:autoSpaceDE w:val="0"/>
        <w:jc w:val="center"/>
      </w:pPr>
      <w:r w:rsidRPr="00643FF0">
        <w:t>ст-ца Привольная</w:t>
      </w:r>
    </w:p>
    <w:p w:rsidR="00EE44DB" w:rsidRPr="00643FF0" w:rsidRDefault="00EE44DB" w:rsidP="009A6788">
      <w:pPr>
        <w:shd w:val="clear" w:color="auto" w:fill="FFFFFF"/>
        <w:ind w:right="-7"/>
        <w:jc w:val="center"/>
        <w:rPr>
          <w:b/>
        </w:rPr>
      </w:pPr>
    </w:p>
    <w:p w:rsidR="009A6788" w:rsidRDefault="00DB19CF" w:rsidP="009A6788">
      <w:pPr>
        <w:shd w:val="clear" w:color="auto" w:fill="FFFFFF"/>
        <w:ind w:right="-7"/>
        <w:jc w:val="center"/>
      </w:pPr>
      <w:r w:rsidRPr="00643FF0">
        <w:rPr>
          <w:b/>
        </w:rPr>
        <w:t>О внесении изменений в постановление администрации Привольненского сельского поселения от 18.10.20</w:t>
      </w:r>
      <w:r w:rsidR="00570E42">
        <w:rPr>
          <w:b/>
        </w:rPr>
        <w:t>2019</w:t>
      </w:r>
      <w:r w:rsidRPr="00643FF0">
        <w:rPr>
          <w:b/>
        </w:rPr>
        <w:t xml:space="preserve"> №138</w:t>
      </w:r>
      <w:r w:rsidR="0047055B">
        <w:rPr>
          <w:b/>
        </w:rPr>
        <w:t xml:space="preserve"> «</w:t>
      </w:r>
      <w:r w:rsidRPr="00643FF0">
        <w:rPr>
          <w:b/>
        </w:rPr>
        <w:t xml:space="preserve"> О</w:t>
      </w:r>
      <w:r w:rsidR="009A6788" w:rsidRPr="00643FF0">
        <w:rPr>
          <w:b/>
        </w:rPr>
        <w:t xml:space="preserve">б утверждении муниципальной программы «Развитие физической культуры и спорта в </w:t>
      </w:r>
      <w:r w:rsidR="005E756C" w:rsidRPr="00643FF0">
        <w:rPr>
          <w:b/>
        </w:rPr>
        <w:t>Привольненском</w:t>
      </w:r>
      <w:r w:rsidR="009A6788" w:rsidRPr="00643FF0">
        <w:rPr>
          <w:b/>
        </w:rPr>
        <w:t xml:space="preserve"> сельском поселении Каневского района» на </w:t>
      </w:r>
      <w:r w:rsidR="005E756C" w:rsidRPr="00643FF0">
        <w:rPr>
          <w:b/>
        </w:rPr>
        <w:t>2020</w:t>
      </w:r>
      <w:r w:rsidR="009A6788" w:rsidRPr="00643FF0">
        <w:rPr>
          <w:b/>
        </w:rPr>
        <w:t xml:space="preserve"> – </w:t>
      </w:r>
      <w:r w:rsidR="005E756C" w:rsidRPr="00643FF0">
        <w:rPr>
          <w:b/>
        </w:rPr>
        <w:t>202</w:t>
      </w:r>
      <w:r w:rsidR="004D3C2F">
        <w:rPr>
          <w:b/>
        </w:rPr>
        <w:t>6</w:t>
      </w:r>
      <w:r w:rsidR="009A6788" w:rsidRPr="00643FF0">
        <w:rPr>
          <w:b/>
        </w:rPr>
        <w:t xml:space="preserve"> годы</w:t>
      </w:r>
      <w:r w:rsidR="0047055B">
        <w:rPr>
          <w:b/>
        </w:rPr>
        <w:t>»</w:t>
      </w:r>
    </w:p>
    <w:p w:rsidR="009A6788" w:rsidRDefault="009A6788" w:rsidP="009A6788">
      <w:pPr>
        <w:shd w:val="clear" w:color="auto" w:fill="FFFFFF"/>
        <w:rPr>
          <w:b/>
          <w:color w:val="000000"/>
          <w:spacing w:val="-8"/>
        </w:rPr>
      </w:pPr>
    </w:p>
    <w:p w:rsidR="00CF01BB" w:rsidRDefault="00CF01BB">
      <w:pPr>
        <w:jc w:val="center"/>
        <w:rPr>
          <w:b/>
        </w:rPr>
      </w:pPr>
    </w:p>
    <w:p w:rsidR="005E756C" w:rsidRPr="001F5337" w:rsidRDefault="005E756C" w:rsidP="003D11D2">
      <w:pPr>
        <w:autoSpaceDE w:val="0"/>
        <w:ind w:firstLine="720"/>
        <w:jc w:val="both"/>
      </w:pPr>
      <w:r w:rsidRPr="001F5337">
        <w:rPr>
          <w:color w:val="000000"/>
        </w:rPr>
        <w:t xml:space="preserve">В соответствии с Федеральным законом от 7 мая 2013 года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w:t>
      </w:r>
      <w:r w:rsidRPr="001F5337">
        <w:rPr>
          <w:shd w:val="clear" w:color="auto" w:fill="FFFFFF"/>
        </w:rPr>
        <w:t xml:space="preserve">постановлением </w:t>
      </w:r>
      <w:r w:rsidRPr="001F5337">
        <w:t xml:space="preserve">администрации Привольненского сельского поселения Каневского района </w:t>
      </w:r>
      <w:r w:rsidRPr="001F5337">
        <w:rPr>
          <w:color w:val="000000"/>
        </w:rPr>
        <w:t>от 03 декабря 2014 года № 176 «</w:t>
      </w:r>
      <w:r w:rsidRPr="001F5337">
        <w:t>Об утверждении Порядка принятия решения о разработке, формирования, реализации и оценки эффективности реализации муниципальных программ Привольненского  сельского поселения Каневского района</w:t>
      </w:r>
      <w:r w:rsidRPr="001F5337">
        <w:rPr>
          <w:color w:val="000000"/>
        </w:rPr>
        <w:t>»,п о с т а н о в л я ю:</w:t>
      </w:r>
    </w:p>
    <w:p w:rsidR="004D3C2F" w:rsidRDefault="00F377DD" w:rsidP="004D3C2F">
      <w:pPr>
        <w:ind w:firstLine="709"/>
        <w:jc w:val="both"/>
        <w:rPr>
          <w:color w:val="000000"/>
        </w:rPr>
      </w:pPr>
      <w:r w:rsidRPr="00643FF0">
        <w:t>1.</w:t>
      </w:r>
      <w:r w:rsidR="00DB19CF" w:rsidRPr="00643FF0">
        <w:t>Внести изменения в постановление администрации Привольненского сельского поселения от 18.10.20</w:t>
      </w:r>
      <w:r w:rsidR="00570E42">
        <w:t>19</w:t>
      </w:r>
      <w:r w:rsidR="00DB19CF" w:rsidRPr="00643FF0">
        <w:t xml:space="preserve"> №138 </w:t>
      </w:r>
      <w:r w:rsidR="0047055B">
        <w:t>«</w:t>
      </w:r>
      <w:r w:rsidR="00DB19CF" w:rsidRPr="00643FF0">
        <w:t>Об утверждении муниципальной программы «Развитие физической культуры и спорта в Привольненском сельском поселении Каневского района» на 2020 – 202</w:t>
      </w:r>
      <w:r w:rsidR="004D3C2F">
        <w:t>6</w:t>
      </w:r>
      <w:r w:rsidR="00DB19CF" w:rsidRPr="00643FF0">
        <w:t xml:space="preserve"> годы</w:t>
      </w:r>
      <w:r w:rsidR="00BC5146">
        <w:t>»</w:t>
      </w:r>
      <w:r w:rsidR="004D3C2F">
        <w:t>.</w:t>
      </w:r>
      <w:r w:rsidR="004D3C2F">
        <w:rPr>
          <w:bCs/>
        </w:rPr>
        <w:t>Приложение к постановлению изложить в новой редакции</w:t>
      </w:r>
    </w:p>
    <w:p w:rsidR="00754BEF" w:rsidRPr="00754BEF" w:rsidRDefault="00754BEF" w:rsidP="003D11D2">
      <w:pPr>
        <w:shd w:val="clear" w:color="auto" w:fill="FFFFFF"/>
        <w:ind w:right="-7" w:firstLine="709"/>
        <w:jc w:val="both"/>
        <w:rPr>
          <w:rFonts w:eastAsia="Lucida Sans Unicode"/>
          <w:kern w:val="1"/>
          <w:sz w:val="24"/>
          <w:szCs w:val="24"/>
        </w:rPr>
      </w:pPr>
      <w:r w:rsidRPr="00754BEF">
        <w:rPr>
          <w:rFonts w:eastAsia="Lucida Sans Unicode"/>
          <w:kern w:val="1"/>
          <w:lang w:eastAsia="ru-RU"/>
        </w:rPr>
        <w:t>2</w:t>
      </w:r>
      <w:r w:rsidRPr="00754BEF">
        <w:rPr>
          <w:rFonts w:eastAsia="Lucida Sans Unicode"/>
          <w:color w:val="000000"/>
          <w:kern w:val="1"/>
        </w:rPr>
        <w:t xml:space="preserve">. Общему отделу администрации </w:t>
      </w:r>
      <w:r w:rsidR="005E756C">
        <w:rPr>
          <w:rFonts w:eastAsia="Lucida Sans Unicode"/>
          <w:color w:val="000000"/>
          <w:kern w:val="1"/>
        </w:rPr>
        <w:t>Привольненского</w:t>
      </w:r>
      <w:r w:rsidRPr="00754BEF">
        <w:rPr>
          <w:rFonts w:eastAsia="Lucida Sans Unicode"/>
          <w:color w:val="000000"/>
          <w:kern w:val="1"/>
        </w:rPr>
        <w:t xml:space="preserve"> сельского поселения Каневского района  разместить настоящее постановление на официальном сайте администрации </w:t>
      </w:r>
      <w:r w:rsidR="005E756C">
        <w:rPr>
          <w:rFonts w:eastAsia="Lucida Sans Unicode"/>
          <w:color w:val="000000"/>
          <w:kern w:val="1"/>
        </w:rPr>
        <w:t>Привольненского</w:t>
      </w:r>
      <w:r w:rsidRPr="00754BEF">
        <w:rPr>
          <w:rFonts w:eastAsia="Lucida Sans Unicode"/>
          <w:color w:val="000000"/>
          <w:kern w:val="1"/>
        </w:rPr>
        <w:t xml:space="preserve"> сельского поселения Каневского района в информационно-телекоммуникационной сети «Интернет».</w:t>
      </w:r>
    </w:p>
    <w:p w:rsidR="00754BEF" w:rsidRPr="00754BEF" w:rsidRDefault="00754BEF" w:rsidP="0051409F">
      <w:pPr>
        <w:widowControl w:val="0"/>
        <w:tabs>
          <w:tab w:val="left" w:pos="1080"/>
        </w:tabs>
        <w:suppressAutoHyphens w:val="0"/>
        <w:ind w:firstLine="709"/>
        <w:jc w:val="both"/>
        <w:rPr>
          <w:rFonts w:eastAsia="Lucida Sans Unicode"/>
          <w:kern w:val="1"/>
          <w:sz w:val="24"/>
          <w:szCs w:val="24"/>
        </w:rPr>
      </w:pPr>
      <w:r w:rsidRPr="00754BEF">
        <w:rPr>
          <w:rFonts w:eastAsia="Lucida Sans Unicode"/>
          <w:kern w:val="1"/>
          <w:lang w:eastAsia="ru-RU"/>
        </w:rPr>
        <w:t xml:space="preserve">3. Контроль за исполнением настоящего постановления </w:t>
      </w:r>
      <w:r w:rsidR="00B159B5">
        <w:rPr>
          <w:rFonts w:eastAsia="Lucida Sans Unicode"/>
          <w:kern w:val="1"/>
          <w:lang w:eastAsia="ru-RU"/>
        </w:rPr>
        <w:t>оставляю за собой</w:t>
      </w:r>
      <w:r w:rsidRPr="00754BEF">
        <w:rPr>
          <w:rFonts w:eastAsia="Lucida Sans Unicode"/>
          <w:kern w:val="1"/>
          <w:lang w:eastAsia="ru-RU"/>
        </w:rPr>
        <w:t>.</w:t>
      </w:r>
    </w:p>
    <w:p w:rsidR="00754BEF" w:rsidRPr="00754BEF" w:rsidRDefault="00754BEF" w:rsidP="0051409F">
      <w:pPr>
        <w:widowControl w:val="0"/>
        <w:tabs>
          <w:tab w:val="left" w:pos="1080"/>
        </w:tabs>
        <w:suppressAutoHyphens w:val="0"/>
        <w:ind w:firstLine="709"/>
        <w:jc w:val="both"/>
        <w:rPr>
          <w:rFonts w:eastAsia="Lucida Sans Unicode"/>
          <w:kern w:val="1"/>
          <w:sz w:val="24"/>
          <w:szCs w:val="24"/>
        </w:rPr>
      </w:pPr>
      <w:r w:rsidRPr="00754BEF">
        <w:rPr>
          <w:rFonts w:eastAsia="Lucida Sans Unicode"/>
          <w:kern w:val="1"/>
          <w:lang w:eastAsia="ru-RU"/>
        </w:rPr>
        <w:t xml:space="preserve">4. </w:t>
      </w:r>
      <w:r w:rsidRPr="00754BEF">
        <w:rPr>
          <w:rFonts w:eastAsia="Lucida Sans Unicode"/>
          <w:color w:val="000000"/>
          <w:kern w:val="1"/>
        </w:rPr>
        <w:t>Постановление вступает в силу с</w:t>
      </w:r>
      <w:r w:rsidR="00643FF0">
        <w:rPr>
          <w:rFonts w:eastAsia="Lucida Sans Unicode"/>
          <w:color w:val="000000"/>
          <w:kern w:val="1"/>
        </w:rPr>
        <w:t>о дня его подписания</w:t>
      </w:r>
      <w:r w:rsidRPr="00754BEF">
        <w:rPr>
          <w:rFonts w:eastAsia="Lucida Sans Unicode"/>
          <w:color w:val="000000"/>
          <w:kern w:val="1"/>
        </w:rPr>
        <w:t>.</w:t>
      </w:r>
    </w:p>
    <w:p w:rsidR="00754BEF" w:rsidRDefault="00754BEF" w:rsidP="00AD6861">
      <w:pPr>
        <w:widowControl w:val="0"/>
        <w:jc w:val="both"/>
        <w:rPr>
          <w:rFonts w:eastAsia="Lucida Sans Unicode"/>
          <w:b/>
          <w:kern w:val="1"/>
          <w:sz w:val="24"/>
          <w:szCs w:val="24"/>
        </w:rPr>
      </w:pPr>
    </w:p>
    <w:p w:rsidR="00EE44DB" w:rsidRDefault="00EE44DB" w:rsidP="00754BEF">
      <w:pPr>
        <w:widowControl w:val="0"/>
        <w:rPr>
          <w:rFonts w:eastAsia="Lucida Sans Unicode"/>
          <w:b/>
          <w:kern w:val="1"/>
          <w:sz w:val="24"/>
          <w:szCs w:val="24"/>
        </w:rPr>
      </w:pPr>
    </w:p>
    <w:p w:rsidR="00741CAB" w:rsidRPr="00754BEF" w:rsidRDefault="00741CAB" w:rsidP="00754BEF">
      <w:pPr>
        <w:widowControl w:val="0"/>
        <w:rPr>
          <w:rFonts w:eastAsia="Lucida Sans Unicode"/>
          <w:b/>
          <w:kern w:val="1"/>
          <w:sz w:val="24"/>
          <w:szCs w:val="24"/>
        </w:rPr>
      </w:pPr>
    </w:p>
    <w:p w:rsidR="00EE44DB" w:rsidRDefault="00754BEF" w:rsidP="00754BEF">
      <w:pPr>
        <w:widowControl w:val="0"/>
        <w:rPr>
          <w:rFonts w:eastAsia="Lucida Sans Unicode"/>
          <w:kern w:val="1"/>
        </w:rPr>
      </w:pPr>
      <w:r w:rsidRPr="00754BEF">
        <w:rPr>
          <w:rFonts w:eastAsia="Lucida Sans Unicode"/>
          <w:kern w:val="1"/>
        </w:rPr>
        <w:t xml:space="preserve">Глава </w:t>
      </w:r>
      <w:r w:rsidR="005E756C">
        <w:rPr>
          <w:rFonts w:eastAsia="Lucida Sans Unicode"/>
          <w:kern w:val="1"/>
        </w:rPr>
        <w:t>Привольненского</w:t>
      </w:r>
    </w:p>
    <w:p w:rsidR="00EE44DB" w:rsidRDefault="00754BEF" w:rsidP="00EE44DB">
      <w:pPr>
        <w:widowControl w:val="0"/>
        <w:rPr>
          <w:rFonts w:eastAsia="Lucida Sans Unicode"/>
          <w:kern w:val="1"/>
        </w:rPr>
      </w:pPr>
      <w:r w:rsidRPr="00754BEF">
        <w:rPr>
          <w:rFonts w:eastAsia="Lucida Sans Unicode"/>
          <w:kern w:val="1"/>
        </w:rPr>
        <w:t xml:space="preserve">сельского поселения </w:t>
      </w:r>
    </w:p>
    <w:p w:rsidR="00754BEF" w:rsidRPr="00754BEF" w:rsidRDefault="00754BEF" w:rsidP="00754BEF">
      <w:pPr>
        <w:widowControl w:val="0"/>
        <w:rPr>
          <w:rFonts w:eastAsia="Lucida Sans Unicode"/>
          <w:kern w:val="1"/>
        </w:rPr>
      </w:pPr>
      <w:r w:rsidRPr="00754BEF">
        <w:rPr>
          <w:rFonts w:eastAsia="Lucida Sans Unicode"/>
          <w:kern w:val="1"/>
        </w:rPr>
        <w:t xml:space="preserve">Каневского района                                               </w:t>
      </w:r>
      <w:r w:rsidR="00B159B5">
        <w:rPr>
          <w:rFonts w:eastAsia="Lucida Sans Unicode"/>
          <w:kern w:val="1"/>
        </w:rPr>
        <w:tab/>
      </w:r>
      <w:r w:rsidR="00B159B5">
        <w:rPr>
          <w:rFonts w:eastAsia="Lucida Sans Unicode"/>
          <w:kern w:val="1"/>
        </w:rPr>
        <w:tab/>
      </w:r>
      <w:r w:rsidR="00B159B5">
        <w:rPr>
          <w:rFonts w:eastAsia="Lucida Sans Unicode"/>
          <w:kern w:val="1"/>
        </w:rPr>
        <w:tab/>
        <w:t>Д.С.Ерофеев</w:t>
      </w:r>
    </w:p>
    <w:p w:rsidR="00F377DD" w:rsidRDefault="00F377DD">
      <w:pPr>
        <w:tabs>
          <w:tab w:val="left" w:pos="7560"/>
        </w:tabs>
        <w:jc w:val="both"/>
      </w:pPr>
    </w:p>
    <w:p w:rsidR="005C68FC" w:rsidRDefault="005C68FC" w:rsidP="005C68FC">
      <w:pPr>
        <w:ind w:firstLine="5670"/>
        <w:jc w:val="center"/>
      </w:pPr>
      <w:r>
        <w:lastRenderedPageBreak/>
        <w:t>ПРИЛОЖЕНИЕ</w:t>
      </w:r>
    </w:p>
    <w:p w:rsidR="005C68FC" w:rsidRDefault="005C68FC" w:rsidP="005C68FC">
      <w:pPr>
        <w:pStyle w:val="af"/>
        <w:ind w:firstLine="5670"/>
        <w:jc w:val="center"/>
        <w:rPr>
          <w:sz w:val="28"/>
          <w:szCs w:val="28"/>
        </w:rPr>
      </w:pPr>
    </w:p>
    <w:p w:rsidR="005C68FC" w:rsidRDefault="005C68FC" w:rsidP="005C68FC">
      <w:pPr>
        <w:pStyle w:val="af"/>
        <w:ind w:firstLine="5670"/>
        <w:jc w:val="center"/>
        <w:rPr>
          <w:sz w:val="28"/>
          <w:szCs w:val="28"/>
        </w:rPr>
      </w:pPr>
      <w:r>
        <w:rPr>
          <w:sz w:val="28"/>
          <w:szCs w:val="28"/>
        </w:rPr>
        <w:t>УТВЕРЖДЕНА</w:t>
      </w:r>
    </w:p>
    <w:p w:rsidR="005C68FC" w:rsidRDefault="005C68FC" w:rsidP="005C68FC">
      <w:pPr>
        <w:pStyle w:val="af"/>
        <w:ind w:firstLine="5670"/>
        <w:jc w:val="center"/>
        <w:rPr>
          <w:sz w:val="28"/>
          <w:szCs w:val="28"/>
        </w:rPr>
      </w:pPr>
      <w:r>
        <w:rPr>
          <w:sz w:val="28"/>
          <w:szCs w:val="28"/>
        </w:rPr>
        <w:t>постановлением администрации</w:t>
      </w:r>
    </w:p>
    <w:p w:rsidR="005C68FC" w:rsidRDefault="005C68FC" w:rsidP="005C68FC">
      <w:pPr>
        <w:pStyle w:val="af"/>
        <w:ind w:firstLine="5670"/>
        <w:jc w:val="center"/>
        <w:rPr>
          <w:sz w:val="28"/>
          <w:szCs w:val="28"/>
        </w:rPr>
      </w:pPr>
      <w:r>
        <w:rPr>
          <w:sz w:val="28"/>
          <w:szCs w:val="28"/>
        </w:rPr>
        <w:t>Привольненского сельского</w:t>
      </w:r>
    </w:p>
    <w:p w:rsidR="005C68FC" w:rsidRDefault="005C68FC" w:rsidP="005C68FC">
      <w:pPr>
        <w:pStyle w:val="af"/>
        <w:ind w:firstLine="5670"/>
        <w:jc w:val="center"/>
        <w:rPr>
          <w:sz w:val="28"/>
          <w:szCs w:val="28"/>
        </w:rPr>
      </w:pPr>
      <w:r>
        <w:rPr>
          <w:sz w:val="28"/>
          <w:szCs w:val="28"/>
        </w:rPr>
        <w:t>поселения Каневского района</w:t>
      </w:r>
    </w:p>
    <w:p w:rsidR="0052637C" w:rsidRDefault="005C68FC" w:rsidP="00F03873">
      <w:pPr>
        <w:pStyle w:val="af"/>
        <w:ind w:firstLine="5670"/>
        <w:jc w:val="center"/>
        <w:rPr>
          <w:lang w:eastAsia="ru-RU"/>
        </w:rPr>
      </w:pPr>
      <w:r>
        <w:rPr>
          <w:sz w:val="28"/>
          <w:szCs w:val="28"/>
        </w:rPr>
        <w:t>от</w:t>
      </w:r>
      <w:r w:rsidR="008C50C8">
        <w:rPr>
          <w:sz w:val="28"/>
          <w:szCs w:val="28"/>
        </w:rPr>
        <w:t xml:space="preserve"> </w:t>
      </w:r>
      <w:r w:rsidR="00F03873">
        <w:rPr>
          <w:sz w:val="28"/>
          <w:szCs w:val="28"/>
          <w:u w:val="single"/>
        </w:rPr>
        <w:t>0</w:t>
      </w:r>
      <w:r w:rsidR="008C50C8">
        <w:rPr>
          <w:sz w:val="28"/>
          <w:szCs w:val="28"/>
          <w:u w:val="single"/>
        </w:rPr>
        <w:t>8</w:t>
      </w:r>
      <w:r w:rsidRPr="00EB7D19">
        <w:rPr>
          <w:sz w:val="28"/>
          <w:szCs w:val="28"/>
          <w:u w:val="single"/>
        </w:rPr>
        <w:t>.</w:t>
      </w:r>
      <w:r w:rsidR="00AD6861" w:rsidRPr="00EB7D19">
        <w:rPr>
          <w:sz w:val="28"/>
          <w:szCs w:val="28"/>
          <w:u w:val="single"/>
        </w:rPr>
        <w:t>1</w:t>
      </w:r>
      <w:r w:rsidR="008C50C8">
        <w:rPr>
          <w:sz w:val="28"/>
          <w:szCs w:val="28"/>
          <w:u w:val="single"/>
        </w:rPr>
        <w:t>0</w:t>
      </w:r>
      <w:r w:rsidRPr="00EB7D19">
        <w:rPr>
          <w:sz w:val="28"/>
          <w:szCs w:val="28"/>
          <w:u w:val="single"/>
        </w:rPr>
        <w:t>.202</w:t>
      </w:r>
      <w:r w:rsidR="00F03873">
        <w:rPr>
          <w:sz w:val="28"/>
          <w:szCs w:val="28"/>
          <w:u w:val="single"/>
        </w:rPr>
        <w:t>5</w:t>
      </w:r>
      <w:r>
        <w:rPr>
          <w:sz w:val="28"/>
          <w:szCs w:val="28"/>
        </w:rPr>
        <w:t xml:space="preserve"> №</w:t>
      </w:r>
      <w:r w:rsidR="00F03873">
        <w:rPr>
          <w:sz w:val="28"/>
          <w:szCs w:val="28"/>
          <w:u w:val="single"/>
        </w:rPr>
        <w:t>270</w:t>
      </w:r>
    </w:p>
    <w:p w:rsidR="0052637C" w:rsidRDefault="0052637C" w:rsidP="0052637C">
      <w:pPr>
        <w:jc w:val="center"/>
        <w:rPr>
          <w:b/>
          <w:sz w:val="24"/>
          <w:szCs w:val="24"/>
          <w:lang w:eastAsia="ru-RU"/>
        </w:rPr>
      </w:pPr>
    </w:p>
    <w:p w:rsidR="0052637C" w:rsidRPr="00085C94" w:rsidRDefault="0052637C" w:rsidP="0052637C">
      <w:pPr>
        <w:jc w:val="center"/>
        <w:rPr>
          <w:b/>
        </w:rPr>
      </w:pPr>
      <w:r w:rsidRPr="00085C94">
        <w:rPr>
          <w:b/>
          <w:lang w:eastAsia="ru-RU"/>
        </w:rPr>
        <w:t>ПАСПОРТ</w:t>
      </w:r>
    </w:p>
    <w:p w:rsidR="0052637C" w:rsidRPr="00085C94" w:rsidRDefault="0052637C" w:rsidP="0052637C">
      <w:pPr>
        <w:shd w:val="clear" w:color="auto" w:fill="FFFFFF"/>
        <w:ind w:right="-7"/>
        <w:jc w:val="center"/>
        <w:rPr>
          <w:b/>
        </w:rPr>
      </w:pPr>
      <w:r w:rsidRPr="00085C94">
        <w:rPr>
          <w:b/>
          <w:lang w:eastAsia="ru-RU"/>
        </w:rPr>
        <w:t xml:space="preserve">муниципальной программы </w:t>
      </w:r>
      <w:r w:rsidR="005E756C" w:rsidRPr="00085C94">
        <w:rPr>
          <w:b/>
          <w:lang w:eastAsia="ru-RU"/>
        </w:rPr>
        <w:t>Привольненского</w:t>
      </w:r>
      <w:r w:rsidRPr="00085C94">
        <w:rPr>
          <w:b/>
          <w:lang w:eastAsia="ru-RU"/>
        </w:rPr>
        <w:t xml:space="preserve"> сельского</w:t>
      </w:r>
    </w:p>
    <w:p w:rsidR="0052637C" w:rsidRPr="00085C94" w:rsidRDefault="0052637C" w:rsidP="0052637C">
      <w:pPr>
        <w:shd w:val="clear" w:color="auto" w:fill="FFFFFF"/>
        <w:ind w:right="-7"/>
        <w:jc w:val="center"/>
        <w:rPr>
          <w:b/>
        </w:rPr>
      </w:pPr>
      <w:r w:rsidRPr="00085C94">
        <w:rPr>
          <w:b/>
          <w:lang w:eastAsia="ru-RU"/>
        </w:rPr>
        <w:t xml:space="preserve"> поселения Каневского района</w:t>
      </w:r>
    </w:p>
    <w:p w:rsidR="0052637C" w:rsidRPr="00085C94" w:rsidRDefault="0052637C" w:rsidP="0052637C">
      <w:pPr>
        <w:shd w:val="clear" w:color="auto" w:fill="FFFFFF"/>
        <w:ind w:right="-7"/>
        <w:jc w:val="center"/>
        <w:rPr>
          <w:b/>
        </w:rPr>
      </w:pPr>
      <w:r w:rsidRPr="00085C94">
        <w:rPr>
          <w:b/>
          <w:lang w:eastAsia="ru-RU"/>
        </w:rPr>
        <w:t xml:space="preserve">«Развитие физической культуры и спорта в </w:t>
      </w:r>
      <w:r w:rsidR="005E756C" w:rsidRPr="00085C94">
        <w:rPr>
          <w:b/>
          <w:lang w:eastAsia="ru-RU"/>
        </w:rPr>
        <w:t>Привольненском</w:t>
      </w:r>
    </w:p>
    <w:p w:rsidR="0052637C" w:rsidRPr="00085C94" w:rsidRDefault="0052637C" w:rsidP="0052637C">
      <w:pPr>
        <w:shd w:val="clear" w:color="auto" w:fill="FFFFFF"/>
        <w:ind w:right="-7"/>
        <w:jc w:val="center"/>
        <w:rPr>
          <w:b/>
        </w:rPr>
      </w:pPr>
      <w:r w:rsidRPr="00085C94">
        <w:rPr>
          <w:b/>
          <w:lang w:eastAsia="ru-RU"/>
        </w:rPr>
        <w:t xml:space="preserve"> сельском поселении Каневского района» на </w:t>
      </w:r>
      <w:r w:rsidR="005E756C" w:rsidRPr="00085C94">
        <w:rPr>
          <w:b/>
          <w:lang w:eastAsia="ru-RU"/>
        </w:rPr>
        <w:t>2020</w:t>
      </w:r>
      <w:r w:rsidRPr="00085C94">
        <w:rPr>
          <w:b/>
          <w:lang w:eastAsia="ru-RU"/>
        </w:rPr>
        <w:t xml:space="preserve"> – </w:t>
      </w:r>
      <w:r w:rsidR="005E756C" w:rsidRPr="00085C94">
        <w:rPr>
          <w:b/>
          <w:lang w:eastAsia="ru-RU"/>
        </w:rPr>
        <w:t>202</w:t>
      </w:r>
      <w:r w:rsidR="00741CAB">
        <w:rPr>
          <w:b/>
          <w:lang w:eastAsia="ru-RU"/>
        </w:rPr>
        <w:t>6</w:t>
      </w:r>
      <w:r w:rsidRPr="00085C94">
        <w:rPr>
          <w:b/>
          <w:lang w:eastAsia="ru-RU"/>
        </w:rPr>
        <w:t xml:space="preserve"> годы</w:t>
      </w:r>
    </w:p>
    <w:p w:rsidR="0052637C" w:rsidRDefault="0052637C" w:rsidP="0052637C">
      <w:pPr>
        <w:shd w:val="clear" w:color="auto" w:fill="FFFFFF"/>
        <w:ind w:right="-7"/>
        <w:jc w:val="cente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0"/>
        <w:gridCol w:w="7144"/>
      </w:tblGrid>
      <w:tr w:rsidR="0052637C" w:rsidTr="0048667D">
        <w:trPr>
          <w:trHeight w:val="1006"/>
        </w:trPr>
        <w:tc>
          <w:tcPr>
            <w:tcW w:w="0" w:type="auto"/>
            <w:shd w:val="clear" w:color="auto" w:fill="auto"/>
          </w:tcPr>
          <w:p w:rsidR="0052637C" w:rsidRDefault="0052637C" w:rsidP="00D422C2">
            <w:r>
              <w:t>Координатор</w:t>
            </w:r>
          </w:p>
          <w:p w:rsidR="0052637C" w:rsidRDefault="0052637C" w:rsidP="00D422C2">
            <w:r>
              <w:t>муниципальной</w:t>
            </w:r>
          </w:p>
          <w:p w:rsidR="0052637C" w:rsidRDefault="0052637C" w:rsidP="00D422C2">
            <w:r>
              <w:t>программы</w:t>
            </w:r>
          </w:p>
        </w:tc>
        <w:tc>
          <w:tcPr>
            <w:tcW w:w="0" w:type="auto"/>
            <w:shd w:val="clear" w:color="auto" w:fill="auto"/>
          </w:tcPr>
          <w:p w:rsidR="0052637C" w:rsidRDefault="0052637C" w:rsidP="00A96392">
            <w:pPr>
              <w:pStyle w:val="21"/>
              <w:jc w:val="both"/>
            </w:pPr>
            <w:r>
              <w:rPr>
                <w:rFonts w:eastAsia="Calibri"/>
                <w:lang w:eastAsia="en-US"/>
              </w:rPr>
              <w:t xml:space="preserve">Администрация </w:t>
            </w:r>
            <w:r w:rsidR="005E756C">
              <w:rPr>
                <w:rFonts w:eastAsia="Calibri"/>
                <w:lang w:eastAsia="en-US"/>
              </w:rPr>
              <w:t>Привольненского</w:t>
            </w:r>
            <w:r>
              <w:rPr>
                <w:rFonts w:eastAsia="Calibri"/>
                <w:lang w:eastAsia="en-US"/>
              </w:rPr>
              <w:t xml:space="preserve"> сельского поселения Каневского района</w:t>
            </w:r>
          </w:p>
        </w:tc>
      </w:tr>
      <w:tr w:rsidR="0052637C" w:rsidTr="0048667D">
        <w:trPr>
          <w:trHeight w:val="598"/>
        </w:trPr>
        <w:tc>
          <w:tcPr>
            <w:tcW w:w="0" w:type="auto"/>
            <w:shd w:val="clear" w:color="auto" w:fill="auto"/>
          </w:tcPr>
          <w:p w:rsidR="0052637C" w:rsidRDefault="0052637C" w:rsidP="00D422C2">
            <w:r>
              <w:t xml:space="preserve">Координатор </w:t>
            </w:r>
          </w:p>
          <w:p w:rsidR="0052637C" w:rsidRDefault="0052637C" w:rsidP="00D422C2">
            <w:r>
              <w:t>подпрограмм</w:t>
            </w:r>
          </w:p>
        </w:tc>
        <w:tc>
          <w:tcPr>
            <w:tcW w:w="0" w:type="auto"/>
            <w:shd w:val="clear" w:color="auto" w:fill="auto"/>
          </w:tcPr>
          <w:p w:rsidR="0052637C" w:rsidRDefault="0052637C" w:rsidP="00D422C2">
            <w:r>
              <w:t>нет</w:t>
            </w:r>
          </w:p>
          <w:p w:rsidR="0052637C" w:rsidRDefault="0052637C" w:rsidP="00D422C2">
            <w:pPr>
              <w:rPr>
                <w:sz w:val="24"/>
                <w:szCs w:val="24"/>
                <w:lang w:eastAsia="ru-RU"/>
              </w:rPr>
            </w:pPr>
          </w:p>
        </w:tc>
      </w:tr>
      <w:tr w:rsidR="0052637C" w:rsidTr="0048667D">
        <w:trPr>
          <w:trHeight w:val="838"/>
        </w:trPr>
        <w:tc>
          <w:tcPr>
            <w:tcW w:w="0" w:type="auto"/>
            <w:shd w:val="clear" w:color="auto" w:fill="auto"/>
          </w:tcPr>
          <w:p w:rsidR="0052637C" w:rsidRDefault="0052637C" w:rsidP="00D422C2">
            <w:r>
              <w:t xml:space="preserve">Участники </w:t>
            </w:r>
          </w:p>
          <w:p w:rsidR="0052637C" w:rsidRDefault="0052637C" w:rsidP="00D422C2">
            <w:r>
              <w:t xml:space="preserve">муниципальной </w:t>
            </w:r>
          </w:p>
          <w:p w:rsidR="0052637C" w:rsidRDefault="0052637C" w:rsidP="00D422C2">
            <w:r>
              <w:t>программы</w:t>
            </w:r>
          </w:p>
          <w:p w:rsidR="0052637C" w:rsidRDefault="0052637C" w:rsidP="00D422C2">
            <w:pPr>
              <w:rPr>
                <w:sz w:val="24"/>
                <w:szCs w:val="24"/>
                <w:lang w:eastAsia="ru-RU"/>
              </w:rPr>
            </w:pPr>
          </w:p>
        </w:tc>
        <w:tc>
          <w:tcPr>
            <w:tcW w:w="0" w:type="auto"/>
            <w:shd w:val="clear" w:color="auto" w:fill="auto"/>
          </w:tcPr>
          <w:p w:rsidR="0052637C" w:rsidRDefault="0052637C" w:rsidP="00D422C2">
            <w:pPr>
              <w:pStyle w:val="21"/>
              <w:jc w:val="both"/>
              <w:rPr>
                <w:rFonts w:eastAsia="Calibri"/>
                <w:lang w:eastAsia="en-US"/>
              </w:rPr>
            </w:pPr>
            <w:r>
              <w:rPr>
                <w:rFonts w:eastAsia="Calibri"/>
                <w:lang w:eastAsia="en-US"/>
              </w:rPr>
              <w:t xml:space="preserve">Администрация </w:t>
            </w:r>
            <w:r w:rsidR="005E756C">
              <w:rPr>
                <w:rFonts w:eastAsia="Calibri"/>
                <w:lang w:eastAsia="en-US"/>
              </w:rPr>
              <w:t>Привольненского</w:t>
            </w:r>
            <w:r>
              <w:rPr>
                <w:rFonts w:eastAsia="Calibri"/>
                <w:lang w:eastAsia="en-US"/>
              </w:rPr>
              <w:t xml:space="preserve"> сельского поселения Каневского района</w:t>
            </w:r>
          </w:p>
          <w:p w:rsidR="0052637C" w:rsidRDefault="0052637C" w:rsidP="00D422C2">
            <w:pPr>
              <w:rPr>
                <w:sz w:val="24"/>
                <w:szCs w:val="24"/>
                <w:lang w:eastAsia="ru-RU"/>
              </w:rPr>
            </w:pPr>
          </w:p>
        </w:tc>
      </w:tr>
      <w:tr w:rsidR="0052637C" w:rsidTr="0048667D">
        <w:trPr>
          <w:trHeight w:val="1116"/>
        </w:trPr>
        <w:tc>
          <w:tcPr>
            <w:tcW w:w="0" w:type="auto"/>
            <w:shd w:val="clear" w:color="auto" w:fill="auto"/>
          </w:tcPr>
          <w:p w:rsidR="0052637C" w:rsidRDefault="0052637C" w:rsidP="00D422C2">
            <w:r>
              <w:t xml:space="preserve">Подпрограммы </w:t>
            </w:r>
          </w:p>
          <w:p w:rsidR="0052637C" w:rsidRDefault="0052637C" w:rsidP="00D422C2">
            <w:r>
              <w:t xml:space="preserve">муниципальной </w:t>
            </w:r>
          </w:p>
          <w:p w:rsidR="0052637C" w:rsidRDefault="0052637C" w:rsidP="00D422C2">
            <w:r>
              <w:t>программы</w:t>
            </w:r>
          </w:p>
          <w:p w:rsidR="0052637C" w:rsidRDefault="0052637C" w:rsidP="00D422C2">
            <w:pPr>
              <w:rPr>
                <w:sz w:val="24"/>
                <w:szCs w:val="24"/>
                <w:lang w:eastAsia="ru-RU"/>
              </w:rPr>
            </w:pPr>
          </w:p>
        </w:tc>
        <w:tc>
          <w:tcPr>
            <w:tcW w:w="0" w:type="auto"/>
            <w:shd w:val="clear" w:color="auto" w:fill="auto"/>
          </w:tcPr>
          <w:p w:rsidR="0052637C" w:rsidRDefault="0052637C" w:rsidP="00D422C2">
            <w:r>
              <w:t>не предусмотрены</w:t>
            </w:r>
          </w:p>
        </w:tc>
      </w:tr>
      <w:tr w:rsidR="0052637C" w:rsidTr="0048667D">
        <w:trPr>
          <w:trHeight w:val="901"/>
        </w:trPr>
        <w:tc>
          <w:tcPr>
            <w:tcW w:w="0" w:type="auto"/>
            <w:shd w:val="clear" w:color="auto" w:fill="auto"/>
          </w:tcPr>
          <w:p w:rsidR="0052637C" w:rsidRDefault="0052637C" w:rsidP="00D422C2">
            <w:r>
              <w:t>Ведомственные целевые программы</w:t>
            </w:r>
          </w:p>
        </w:tc>
        <w:tc>
          <w:tcPr>
            <w:tcW w:w="0" w:type="auto"/>
            <w:shd w:val="clear" w:color="auto" w:fill="auto"/>
          </w:tcPr>
          <w:p w:rsidR="0052637C" w:rsidRDefault="0052637C" w:rsidP="00D422C2">
            <w:r>
              <w:t>не предусмотрены</w:t>
            </w:r>
          </w:p>
        </w:tc>
      </w:tr>
      <w:tr w:rsidR="0052637C" w:rsidTr="00AB31AD">
        <w:trPr>
          <w:trHeight w:val="2085"/>
        </w:trPr>
        <w:tc>
          <w:tcPr>
            <w:tcW w:w="0" w:type="auto"/>
            <w:shd w:val="clear" w:color="auto" w:fill="auto"/>
          </w:tcPr>
          <w:p w:rsidR="0052637C" w:rsidRDefault="0052637C" w:rsidP="00D422C2">
            <w:r>
              <w:rPr>
                <w:lang w:eastAsia="ru-RU"/>
              </w:rPr>
              <w:t xml:space="preserve">Цели </w:t>
            </w:r>
          </w:p>
          <w:p w:rsidR="0052637C" w:rsidRDefault="0052637C" w:rsidP="00D422C2">
            <w:r>
              <w:rPr>
                <w:lang w:eastAsia="ru-RU"/>
              </w:rPr>
              <w:t>муниципальной программы</w:t>
            </w:r>
          </w:p>
          <w:p w:rsidR="0052637C" w:rsidRDefault="0052637C" w:rsidP="00D422C2">
            <w:pPr>
              <w:rPr>
                <w:lang w:eastAsia="ru-RU"/>
              </w:rPr>
            </w:pPr>
          </w:p>
          <w:p w:rsidR="0052637C" w:rsidRDefault="0052637C" w:rsidP="00D422C2">
            <w:pPr>
              <w:rPr>
                <w:lang w:eastAsia="ru-RU"/>
              </w:rPr>
            </w:pPr>
          </w:p>
          <w:p w:rsidR="0052637C" w:rsidRDefault="0052637C" w:rsidP="00D422C2">
            <w:pPr>
              <w:rPr>
                <w:lang w:eastAsia="ru-RU"/>
              </w:rPr>
            </w:pPr>
          </w:p>
          <w:p w:rsidR="0052637C" w:rsidRDefault="0052637C" w:rsidP="00D422C2">
            <w:pPr>
              <w:rPr>
                <w:lang w:eastAsia="ru-RU"/>
              </w:rPr>
            </w:pPr>
          </w:p>
          <w:p w:rsidR="0052637C" w:rsidRDefault="0052637C" w:rsidP="00D422C2">
            <w:pPr>
              <w:rPr>
                <w:lang w:eastAsia="ru-RU"/>
              </w:rPr>
            </w:pPr>
          </w:p>
          <w:p w:rsidR="0052637C" w:rsidRDefault="0052637C" w:rsidP="00D422C2">
            <w:pPr>
              <w:rPr>
                <w:lang w:eastAsia="ru-RU"/>
              </w:rPr>
            </w:pPr>
          </w:p>
          <w:p w:rsidR="0052637C" w:rsidRDefault="0052637C" w:rsidP="00D422C2">
            <w:r>
              <w:rPr>
                <w:lang w:eastAsia="ru-RU"/>
              </w:rPr>
              <w:t xml:space="preserve">Задачи </w:t>
            </w:r>
          </w:p>
          <w:p w:rsidR="0052637C" w:rsidRDefault="0052637C" w:rsidP="00D422C2">
            <w:r>
              <w:rPr>
                <w:lang w:eastAsia="ru-RU"/>
              </w:rPr>
              <w:t>муниципальной программы</w:t>
            </w:r>
          </w:p>
          <w:p w:rsidR="0052637C" w:rsidRDefault="0052637C" w:rsidP="00D422C2">
            <w:pPr>
              <w:rPr>
                <w:lang w:eastAsia="ru-RU"/>
              </w:rPr>
            </w:pPr>
          </w:p>
          <w:p w:rsidR="0052637C" w:rsidRDefault="0052637C" w:rsidP="00D422C2">
            <w:pPr>
              <w:rPr>
                <w:lang w:eastAsia="ru-RU"/>
              </w:rPr>
            </w:pPr>
          </w:p>
          <w:p w:rsidR="0052637C" w:rsidRDefault="0052637C" w:rsidP="00D422C2">
            <w:r>
              <w:t xml:space="preserve">Перечень целевых </w:t>
            </w:r>
            <w:r>
              <w:lastRenderedPageBreak/>
              <w:t>показателей муниципальной программы</w:t>
            </w:r>
          </w:p>
          <w:p w:rsidR="0052637C" w:rsidRDefault="0052637C" w:rsidP="00D422C2"/>
          <w:p w:rsidR="0052637C" w:rsidRDefault="0052637C" w:rsidP="00D422C2"/>
          <w:p w:rsidR="0052637C" w:rsidRDefault="0052637C" w:rsidP="00D422C2">
            <w:pPr>
              <w:rPr>
                <w:sz w:val="24"/>
                <w:szCs w:val="24"/>
                <w:lang w:eastAsia="ru-RU"/>
              </w:rPr>
            </w:pPr>
          </w:p>
        </w:tc>
        <w:tc>
          <w:tcPr>
            <w:tcW w:w="0" w:type="auto"/>
            <w:shd w:val="clear" w:color="auto" w:fill="auto"/>
          </w:tcPr>
          <w:p w:rsidR="0052637C" w:rsidRDefault="0052637C" w:rsidP="00D422C2">
            <w:pPr>
              <w:autoSpaceDE w:val="0"/>
              <w:jc w:val="both"/>
            </w:pPr>
            <w:r>
              <w:rPr>
                <w:lang w:eastAsia="ru-RU"/>
              </w:rPr>
              <w:lastRenderedPageBreak/>
              <w:t xml:space="preserve">Создание в </w:t>
            </w:r>
            <w:r w:rsidR="005E756C">
              <w:rPr>
                <w:lang w:eastAsia="ru-RU"/>
              </w:rPr>
              <w:t>Привольненском</w:t>
            </w:r>
            <w:r>
              <w:rPr>
                <w:lang w:eastAsia="ru-RU"/>
              </w:rPr>
              <w:t xml:space="preserve"> сельском поселении Каневского района комплексной системы физического воспитания, основанной на системе массового спорта среди широких слоев населения поселения, направленной на формирование привлекательности здорового образа жизни;</w:t>
            </w:r>
          </w:p>
          <w:p w:rsidR="0052637C" w:rsidRDefault="0052637C" w:rsidP="00D422C2">
            <w:pPr>
              <w:autoSpaceDE w:val="0"/>
              <w:jc w:val="both"/>
            </w:pPr>
            <w:r>
              <w:rPr>
                <w:lang w:eastAsia="ru-RU"/>
              </w:rPr>
              <w:t>достижение высокого уровня эффективности работы по подготовке спортивного резерва района.</w:t>
            </w:r>
          </w:p>
          <w:p w:rsidR="0052637C" w:rsidRDefault="0052637C" w:rsidP="00D422C2">
            <w:pPr>
              <w:rPr>
                <w:sz w:val="24"/>
                <w:szCs w:val="24"/>
                <w:lang w:eastAsia="ru-RU"/>
              </w:rPr>
            </w:pPr>
          </w:p>
          <w:p w:rsidR="0052637C" w:rsidRDefault="0052637C" w:rsidP="00D422C2">
            <w:pPr>
              <w:autoSpaceDE w:val="0"/>
              <w:jc w:val="both"/>
            </w:pPr>
            <w:r>
              <w:rPr>
                <w:lang w:eastAsia="ru-RU"/>
              </w:rPr>
              <w:t xml:space="preserve">Создание условий для занятий физической культурой и спортом жителей </w:t>
            </w:r>
            <w:r w:rsidR="005E756C">
              <w:rPr>
                <w:lang w:eastAsia="ru-RU"/>
              </w:rPr>
              <w:t>Привольненского</w:t>
            </w:r>
            <w:r>
              <w:rPr>
                <w:lang w:eastAsia="ru-RU"/>
              </w:rPr>
              <w:t xml:space="preserve"> сельского поселения Каневского района;</w:t>
            </w:r>
          </w:p>
          <w:p w:rsidR="0052637C" w:rsidRDefault="0052637C" w:rsidP="00D422C2">
            <w:pPr>
              <w:autoSpaceDE w:val="0"/>
              <w:jc w:val="both"/>
            </w:pPr>
            <w:r>
              <w:rPr>
                <w:lang w:eastAsia="ru-RU"/>
              </w:rPr>
              <w:t>создание условий для развития массового спорта, подготовк</w:t>
            </w:r>
            <w:r w:rsidR="00E743AE">
              <w:rPr>
                <w:lang w:eastAsia="ru-RU"/>
              </w:rPr>
              <w:t>а</w:t>
            </w:r>
            <w:r>
              <w:rPr>
                <w:lang w:eastAsia="ru-RU"/>
              </w:rPr>
              <w:t xml:space="preserve"> спортивного резерва в поселении;</w:t>
            </w:r>
          </w:p>
          <w:p w:rsidR="0052637C" w:rsidRDefault="00446634" w:rsidP="00D422C2">
            <w:pPr>
              <w:rPr>
                <w:lang w:eastAsia="ru-RU"/>
              </w:rPr>
            </w:pPr>
            <w:r w:rsidRPr="00446634">
              <w:rPr>
                <w:lang w:eastAsia="ru-RU"/>
              </w:rPr>
              <w:t>Численность</w:t>
            </w:r>
            <w:r w:rsidR="0050679F">
              <w:rPr>
                <w:lang w:eastAsia="ru-RU"/>
              </w:rPr>
              <w:t>жителей</w:t>
            </w:r>
            <w:r w:rsidRPr="00446634">
              <w:rPr>
                <w:lang w:eastAsia="ru-RU"/>
              </w:rPr>
              <w:t xml:space="preserve">регулярно занимающихся </w:t>
            </w:r>
            <w:r w:rsidRPr="00446634">
              <w:rPr>
                <w:lang w:eastAsia="ru-RU"/>
              </w:rPr>
              <w:lastRenderedPageBreak/>
              <w:t>физической культурой и спортом</w:t>
            </w:r>
            <w:r>
              <w:rPr>
                <w:lang w:eastAsia="ru-RU"/>
              </w:rPr>
              <w:t>;</w:t>
            </w:r>
          </w:p>
          <w:p w:rsidR="00446634" w:rsidRDefault="00446634" w:rsidP="00D422C2">
            <w:pPr>
              <w:rPr>
                <w:lang w:eastAsia="ru-RU"/>
              </w:rPr>
            </w:pPr>
            <w:r>
              <w:rPr>
                <w:lang w:eastAsia="ru-RU"/>
              </w:rPr>
              <w:t>Количество проведённых физкультурных и спортивных мероприятий;</w:t>
            </w:r>
          </w:p>
          <w:p w:rsidR="00446634" w:rsidRDefault="00446634" w:rsidP="00D422C2">
            <w:pPr>
              <w:rPr>
                <w:lang w:eastAsia="ru-RU"/>
              </w:rPr>
            </w:pPr>
            <w:r>
              <w:rPr>
                <w:lang w:eastAsia="ru-RU"/>
              </w:rPr>
              <w:t>Количество участников физкультурных и спортивных мероприятий</w:t>
            </w:r>
            <w:r w:rsidR="00E51D0E">
              <w:rPr>
                <w:lang w:eastAsia="ru-RU"/>
              </w:rPr>
              <w:t>.</w:t>
            </w:r>
          </w:p>
          <w:p w:rsidR="0052637C" w:rsidRDefault="0052637C" w:rsidP="00D422C2">
            <w:pPr>
              <w:rPr>
                <w:sz w:val="24"/>
                <w:szCs w:val="24"/>
                <w:lang w:eastAsia="ru-RU"/>
              </w:rPr>
            </w:pPr>
          </w:p>
        </w:tc>
      </w:tr>
      <w:tr w:rsidR="00AB31AD" w:rsidTr="00AB31AD">
        <w:trPr>
          <w:trHeight w:val="1465"/>
        </w:trPr>
        <w:tc>
          <w:tcPr>
            <w:tcW w:w="0" w:type="auto"/>
            <w:shd w:val="clear" w:color="auto" w:fill="auto"/>
          </w:tcPr>
          <w:p w:rsidR="00AB31AD" w:rsidRDefault="00AB31AD" w:rsidP="00D422C2">
            <w:r>
              <w:lastRenderedPageBreak/>
              <w:t xml:space="preserve">Этапы и сроки </w:t>
            </w:r>
          </w:p>
          <w:p w:rsidR="00AB31AD" w:rsidRDefault="00AB31AD" w:rsidP="00D422C2">
            <w:r>
              <w:t xml:space="preserve">реализации </w:t>
            </w:r>
          </w:p>
          <w:p w:rsidR="00AB31AD" w:rsidRDefault="00AB31AD" w:rsidP="00D422C2">
            <w:r>
              <w:t xml:space="preserve">муниципальной </w:t>
            </w:r>
          </w:p>
          <w:p w:rsidR="00AB31AD" w:rsidRDefault="00AB31AD" w:rsidP="00AB31AD">
            <w:pPr>
              <w:rPr>
                <w:lang w:eastAsia="ru-RU"/>
              </w:rPr>
            </w:pPr>
            <w:r>
              <w:t>программы</w:t>
            </w:r>
          </w:p>
        </w:tc>
        <w:tc>
          <w:tcPr>
            <w:tcW w:w="0" w:type="auto"/>
            <w:shd w:val="clear" w:color="auto" w:fill="auto"/>
          </w:tcPr>
          <w:p w:rsidR="00AB31AD" w:rsidRDefault="00AB31AD" w:rsidP="00D422C2">
            <w:r>
              <w:t>2020- 202</w:t>
            </w:r>
            <w:r w:rsidR="00741CAB">
              <w:t>6</w:t>
            </w:r>
            <w:r>
              <w:t xml:space="preserve"> годы</w:t>
            </w:r>
          </w:p>
          <w:p w:rsidR="00AB31AD" w:rsidRDefault="00AB31AD" w:rsidP="00D422C2">
            <w:pPr>
              <w:rPr>
                <w:sz w:val="24"/>
                <w:szCs w:val="24"/>
                <w:lang w:eastAsia="ru-RU"/>
              </w:rPr>
            </w:pPr>
          </w:p>
          <w:p w:rsidR="00AB31AD" w:rsidRDefault="00AB31AD" w:rsidP="00D422C2">
            <w:pPr>
              <w:rPr>
                <w:sz w:val="24"/>
                <w:szCs w:val="24"/>
                <w:lang w:eastAsia="ru-RU"/>
              </w:rPr>
            </w:pPr>
          </w:p>
          <w:p w:rsidR="00AB31AD" w:rsidRDefault="00AB31AD" w:rsidP="00D422C2">
            <w:pPr>
              <w:rPr>
                <w:lang w:eastAsia="ru-RU"/>
              </w:rPr>
            </w:pPr>
          </w:p>
        </w:tc>
      </w:tr>
      <w:tr w:rsidR="0052637C" w:rsidTr="0048667D">
        <w:trPr>
          <w:trHeight w:val="1969"/>
        </w:trPr>
        <w:tc>
          <w:tcPr>
            <w:tcW w:w="0" w:type="auto"/>
            <w:shd w:val="clear" w:color="auto" w:fill="auto"/>
          </w:tcPr>
          <w:p w:rsidR="0052637C" w:rsidRDefault="0052637C" w:rsidP="005208E4">
            <w:pPr>
              <w:autoSpaceDE w:val="0"/>
              <w:rPr>
                <w:lang w:eastAsia="ru-RU"/>
              </w:rPr>
            </w:pPr>
          </w:p>
        </w:tc>
        <w:tc>
          <w:tcPr>
            <w:tcW w:w="0" w:type="auto"/>
            <w:shd w:val="clear" w:color="auto" w:fill="auto"/>
          </w:tcPr>
          <w:p w:rsidR="00FF5EB6" w:rsidRDefault="0052637C" w:rsidP="00D422C2">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 xml:space="preserve">объем финансовых ресурсов, предусмотренных на реализацию муниципальной программы, составляет </w:t>
            </w:r>
          </w:p>
          <w:p w:rsidR="0052637C" w:rsidRDefault="005D5927" w:rsidP="00D422C2">
            <w:pPr>
              <w:pStyle w:val="ConsPlusNonformat"/>
              <w:ind w:right="-1"/>
              <w:jc w:val="both"/>
            </w:pPr>
            <w:r>
              <w:rPr>
                <w:rFonts w:ascii="Times New Roman" w:hAnsi="Times New Roman" w:cs="Times New Roman"/>
                <w:sz w:val="28"/>
                <w:szCs w:val="28"/>
              </w:rPr>
              <w:t>678,9</w:t>
            </w:r>
            <w:r w:rsidR="00422903">
              <w:rPr>
                <w:rFonts w:ascii="Times New Roman" w:hAnsi="Times New Roman" w:cs="Times New Roman"/>
                <w:sz w:val="28"/>
                <w:szCs w:val="28"/>
              </w:rPr>
              <w:t xml:space="preserve"> </w:t>
            </w:r>
            <w:r w:rsidR="00AC7AC7" w:rsidRPr="00AD217E">
              <w:rPr>
                <w:rFonts w:ascii="Times New Roman" w:hAnsi="Times New Roman" w:cs="Times New Roman"/>
                <w:sz w:val="28"/>
                <w:szCs w:val="28"/>
              </w:rPr>
              <w:t>тыс.</w:t>
            </w:r>
            <w:r w:rsidR="0052637C">
              <w:rPr>
                <w:rFonts w:ascii="Times New Roman" w:hAnsi="Times New Roman" w:cs="Times New Roman"/>
                <w:sz w:val="28"/>
                <w:szCs w:val="28"/>
              </w:rPr>
              <w:t xml:space="preserve"> рублей, в том числе по годам:</w:t>
            </w:r>
          </w:p>
          <w:p w:rsidR="0052637C" w:rsidRDefault="005E756C" w:rsidP="00D422C2">
            <w:pPr>
              <w:pStyle w:val="ConsPlusNonformat"/>
              <w:ind w:right="-1"/>
              <w:jc w:val="both"/>
            </w:pPr>
            <w:r>
              <w:rPr>
                <w:rFonts w:ascii="Times New Roman" w:hAnsi="Times New Roman" w:cs="Times New Roman"/>
                <w:sz w:val="28"/>
                <w:szCs w:val="28"/>
              </w:rPr>
              <w:t>2020</w:t>
            </w:r>
            <w:r w:rsidR="0052637C">
              <w:rPr>
                <w:rFonts w:ascii="Times New Roman" w:hAnsi="Times New Roman" w:cs="Times New Roman"/>
                <w:sz w:val="28"/>
                <w:szCs w:val="28"/>
              </w:rPr>
              <w:t xml:space="preserve"> год </w:t>
            </w:r>
            <w:r w:rsidR="00A96392">
              <w:rPr>
                <w:rFonts w:ascii="Times New Roman" w:hAnsi="Times New Roman" w:cs="Times New Roman"/>
                <w:sz w:val="28"/>
                <w:szCs w:val="28"/>
              </w:rPr>
              <w:t>–</w:t>
            </w:r>
            <w:r w:rsidR="002646D5">
              <w:rPr>
                <w:rFonts w:ascii="Times New Roman" w:hAnsi="Times New Roman" w:cs="Times New Roman"/>
                <w:sz w:val="28"/>
                <w:szCs w:val="28"/>
              </w:rPr>
              <w:t>1</w:t>
            </w:r>
            <w:r w:rsidR="00A96392">
              <w:rPr>
                <w:rFonts w:ascii="Times New Roman" w:hAnsi="Times New Roman" w:cs="Times New Roman"/>
                <w:sz w:val="28"/>
                <w:szCs w:val="28"/>
              </w:rPr>
              <w:t>18,5</w:t>
            </w:r>
            <w:r w:rsidR="002402A9">
              <w:rPr>
                <w:rFonts w:ascii="Times New Roman" w:hAnsi="Times New Roman" w:cs="Times New Roman"/>
                <w:sz w:val="28"/>
                <w:szCs w:val="28"/>
              </w:rPr>
              <w:t xml:space="preserve"> тыс. </w:t>
            </w:r>
            <w:r w:rsidR="0052637C">
              <w:rPr>
                <w:rFonts w:ascii="Times New Roman" w:hAnsi="Times New Roman" w:cs="Times New Roman"/>
                <w:sz w:val="28"/>
                <w:szCs w:val="28"/>
              </w:rPr>
              <w:t>рублей</w:t>
            </w:r>
          </w:p>
          <w:p w:rsidR="0052637C" w:rsidRDefault="0052637C" w:rsidP="00D422C2">
            <w:pPr>
              <w:pStyle w:val="ConsPlusNonformat"/>
              <w:ind w:right="-1"/>
              <w:jc w:val="both"/>
            </w:pPr>
            <w:r>
              <w:rPr>
                <w:rFonts w:ascii="Times New Roman" w:hAnsi="Times New Roman" w:cs="Times New Roman"/>
                <w:sz w:val="28"/>
                <w:szCs w:val="28"/>
              </w:rPr>
              <w:t>202</w:t>
            </w:r>
            <w:r w:rsidR="00504F28">
              <w:rPr>
                <w:rFonts w:ascii="Times New Roman" w:hAnsi="Times New Roman" w:cs="Times New Roman"/>
                <w:sz w:val="28"/>
                <w:szCs w:val="28"/>
              </w:rPr>
              <w:t>1</w:t>
            </w:r>
            <w:r>
              <w:rPr>
                <w:rFonts w:ascii="Times New Roman" w:hAnsi="Times New Roman" w:cs="Times New Roman"/>
                <w:sz w:val="28"/>
                <w:szCs w:val="28"/>
              </w:rPr>
              <w:t xml:space="preserve"> год </w:t>
            </w:r>
            <w:r w:rsidR="00BF2873">
              <w:rPr>
                <w:rFonts w:ascii="Times New Roman" w:hAnsi="Times New Roman" w:cs="Times New Roman"/>
                <w:sz w:val="28"/>
                <w:szCs w:val="28"/>
              </w:rPr>
              <w:t>–</w:t>
            </w:r>
            <w:r w:rsidR="00477E24">
              <w:rPr>
                <w:rFonts w:ascii="Times New Roman" w:hAnsi="Times New Roman" w:cs="Times New Roman"/>
                <w:sz w:val="28"/>
                <w:szCs w:val="28"/>
              </w:rPr>
              <w:t>7</w:t>
            </w:r>
            <w:r w:rsidR="00212C8E">
              <w:rPr>
                <w:rFonts w:ascii="Times New Roman" w:hAnsi="Times New Roman" w:cs="Times New Roman"/>
                <w:sz w:val="28"/>
                <w:szCs w:val="28"/>
              </w:rPr>
              <w:t>8</w:t>
            </w:r>
            <w:r w:rsidR="00BF2873">
              <w:rPr>
                <w:rFonts w:ascii="Times New Roman" w:hAnsi="Times New Roman" w:cs="Times New Roman"/>
                <w:sz w:val="28"/>
                <w:szCs w:val="28"/>
              </w:rPr>
              <w:t>,</w:t>
            </w:r>
            <w:r w:rsidR="00212C8E">
              <w:rPr>
                <w:rFonts w:ascii="Times New Roman" w:hAnsi="Times New Roman" w:cs="Times New Roman"/>
                <w:sz w:val="28"/>
                <w:szCs w:val="28"/>
              </w:rPr>
              <w:t>7</w:t>
            </w:r>
            <w:r w:rsidR="002402A9">
              <w:rPr>
                <w:rFonts w:ascii="Times New Roman" w:hAnsi="Times New Roman" w:cs="Times New Roman"/>
                <w:sz w:val="28"/>
                <w:szCs w:val="28"/>
              </w:rPr>
              <w:t>тыс. рублей</w:t>
            </w:r>
          </w:p>
          <w:p w:rsidR="00E743AE" w:rsidRDefault="005E756C" w:rsidP="00E743AE">
            <w:pPr>
              <w:rPr>
                <w:rFonts w:eastAsia="Calibri"/>
                <w:lang w:eastAsia="en-US"/>
              </w:rPr>
            </w:pPr>
            <w:r>
              <w:t>2022</w:t>
            </w:r>
            <w:r w:rsidR="0052637C">
              <w:t xml:space="preserve"> год </w:t>
            </w:r>
            <w:r w:rsidR="00BF2873">
              <w:t>–</w:t>
            </w:r>
            <w:r w:rsidR="00877C79">
              <w:t>76,8</w:t>
            </w:r>
            <w:r w:rsidR="002402A9">
              <w:t xml:space="preserve"> тыс. рублей</w:t>
            </w:r>
          </w:p>
          <w:p w:rsidR="00741CAB" w:rsidRDefault="00B04A86" w:rsidP="00741CAB">
            <w:pPr>
              <w:rPr>
                <w:rFonts w:eastAsia="Calibri"/>
                <w:lang w:eastAsia="en-US"/>
              </w:rPr>
            </w:pPr>
            <w:r>
              <w:t>2023 год – 1</w:t>
            </w:r>
            <w:r w:rsidR="00C07AEA">
              <w:t>20,3</w:t>
            </w:r>
            <w:r w:rsidR="00741CAB">
              <w:t xml:space="preserve"> тыс. рублей</w:t>
            </w:r>
          </w:p>
          <w:p w:rsidR="00741CAB" w:rsidRDefault="00741CAB" w:rsidP="00741CAB">
            <w:pPr>
              <w:rPr>
                <w:rFonts w:eastAsia="Calibri"/>
                <w:lang w:eastAsia="en-US"/>
              </w:rPr>
            </w:pPr>
            <w:r>
              <w:t xml:space="preserve">2024 год – </w:t>
            </w:r>
            <w:r w:rsidR="00422903">
              <w:t>44,9</w:t>
            </w:r>
            <w:r>
              <w:t xml:space="preserve"> тыс. рублей</w:t>
            </w:r>
          </w:p>
          <w:p w:rsidR="00741CAB" w:rsidRDefault="00AD217E" w:rsidP="00741CAB">
            <w:pPr>
              <w:rPr>
                <w:rFonts w:eastAsia="Calibri"/>
                <w:lang w:eastAsia="en-US"/>
              </w:rPr>
            </w:pPr>
            <w:r>
              <w:t xml:space="preserve">2025 год – </w:t>
            </w:r>
            <w:r w:rsidR="005208E4">
              <w:t>149,8</w:t>
            </w:r>
            <w:r w:rsidR="00741CAB">
              <w:t xml:space="preserve"> тыс. рублей</w:t>
            </w:r>
          </w:p>
          <w:p w:rsidR="00741CAB" w:rsidRDefault="005D5927" w:rsidP="00741CAB">
            <w:pPr>
              <w:rPr>
                <w:rFonts w:eastAsia="Calibri"/>
                <w:lang w:eastAsia="en-US"/>
              </w:rPr>
            </w:pPr>
            <w:r>
              <w:t>2026 год – 89,9</w:t>
            </w:r>
            <w:r w:rsidR="00741CAB">
              <w:t xml:space="preserve"> тыс. рублей</w:t>
            </w:r>
          </w:p>
          <w:p w:rsidR="00741CAB" w:rsidRDefault="00741CAB" w:rsidP="00E743AE">
            <w:pPr>
              <w:rPr>
                <w:rFonts w:eastAsia="Calibri"/>
                <w:lang w:eastAsia="en-US"/>
              </w:rPr>
            </w:pPr>
          </w:p>
          <w:p w:rsidR="00E743AE" w:rsidRPr="005E756C" w:rsidRDefault="00E743AE" w:rsidP="00E743AE">
            <w:pPr>
              <w:rPr>
                <w:rFonts w:eastAsia="Calibri"/>
                <w:lang w:eastAsia="en-US"/>
              </w:rPr>
            </w:pPr>
            <w:r w:rsidRPr="005E756C">
              <w:rPr>
                <w:rFonts w:eastAsia="Calibri"/>
                <w:lang w:eastAsia="en-US"/>
              </w:rPr>
              <w:t>В муниципальную программу могут вноситься изменения с учетом возможностей доходной части бюджета поселения на очередной финансовый год.</w:t>
            </w:r>
          </w:p>
          <w:p w:rsidR="0052637C" w:rsidRDefault="0052637C" w:rsidP="00D422C2"/>
        </w:tc>
      </w:tr>
    </w:tbl>
    <w:p w:rsidR="0052637C" w:rsidRDefault="0052637C" w:rsidP="00BE1A35">
      <w:pPr>
        <w:ind w:left="-142"/>
        <w:rPr>
          <w:rFonts w:eastAsia="Calibri"/>
          <w:sz w:val="24"/>
          <w:szCs w:val="24"/>
          <w:lang w:eastAsia="en-US"/>
        </w:rPr>
      </w:pPr>
    </w:p>
    <w:p w:rsidR="0000146A" w:rsidRDefault="0000146A" w:rsidP="0052637C">
      <w:pPr>
        <w:jc w:val="center"/>
        <w:rPr>
          <w:rFonts w:eastAsia="Calibri"/>
          <w:lang w:eastAsia="en-US"/>
        </w:rPr>
      </w:pPr>
    </w:p>
    <w:p w:rsidR="0052637C" w:rsidRPr="00EE44DB" w:rsidRDefault="0052637C" w:rsidP="0052637C">
      <w:pPr>
        <w:jc w:val="center"/>
        <w:rPr>
          <w:b/>
        </w:rPr>
      </w:pPr>
      <w:r w:rsidRPr="00EE44DB">
        <w:rPr>
          <w:rFonts w:eastAsia="Calibri"/>
          <w:b/>
          <w:lang w:eastAsia="en-US"/>
        </w:rPr>
        <w:t xml:space="preserve">1. Характеристика текущего состояния и прогноз развития физической культуры и спорта в </w:t>
      </w:r>
      <w:r w:rsidR="005E756C" w:rsidRPr="00EE44DB">
        <w:rPr>
          <w:rFonts w:eastAsia="Calibri"/>
          <w:b/>
          <w:lang w:eastAsia="en-US"/>
        </w:rPr>
        <w:t>Привольненском</w:t>
      </w:r>
      <w:r w:rsidRPr="00EE44DB">
        <w:rPr>
          <w:rFonts w:eastAsia="Calibri"/>
          <w:b/>
          <w:lang w:eastAsia="en-US"/>
        </w:rPr>
        <w:t xml:space="preserve"> сельском поселении Каневского района</w:t>
      </w:r>
    </w:p>
    <w:p w:rsidR="0052637C" w:rsidRDefault="0052637C" w:rsidP="0052637C">
      <w:pPr>
        <w:ind w:left="720"/>
        <w:rPr>
          <w:rFonts w:eastAsia="Calibri"/>
          <w:lang w:eastAsia="ru-RU"/>
        </w:rPr>
      </w:pPr>
    </w:p>
    <w:p w:rsidR="0052637C" w:rsidRDefault="0052637C" w:rsidP="0052637C">
      <w:pPr>
        <w:shd w:val="clear" w:color="auto" w:fill="FFFFFF"/>
        <w:ind w:right="-7" w:firstLine="708"/>
        <w:jc w:val="both"/>
      </w:pPr>
      <w:r>
        <w:t xml:space="preserve">Муниципальная программа </w:t>
      </w:r>
      <w:r w:rsidR="005E756C">
        <w:t>Привольненского</w:t>
      </w:r>
      <w:r>
        <w:rPr>
          <w:lang w:eastAsia="ru-RU"/>
        </w:rPr>
        <w:t xml:space="preserve"> сельского поселения Каневского района «Развитие физической культуры и спорта в  </w:t>
      </w:r>
      <w:r w:rsidR="005E756C">
        <w:rPr>
          <w:lang w:eastAsia="ru-RU"/>
        </w:rPr>
        <w:t>Привольненском</w:t>
      </w:r>
      <w:r>
        <w:rPr>
          <w:lang w:eastAsia="ru-RU"/>
        </w:rPr>
        <w:t xml:space="preserve">  сельском поселении  Каневского района» на </w:t>
      </w:r>
      <w:r w:rsidR="005E756C">
        <w:rPr>
          <w:lang w:eastAsia="ru-RU"/>
        </w:rPr>
        <w:t>2020</w:t>
      </w:r>
      <w:r>
        <w:rPr>
          <w:lang w:eastAsia="ru-RU"/>
        </w:rPr>
        <w:t>-</w:t>
      </w:r>
      <w:r w:rsidR="005E756C">
        <w:rPr>
          <w:lang w:eastAsia="ru-RU"/>
        </w:rPr>
        <w:t>2022</w:t>
      </w:r>
      <w:r>
        <w:rPr>
          <w:lang w:eastAsia="ru-RU"/>
        </w:rPr>
        <w:t xml:space="preserve"> годы </w:t>
      </w:r>
      <w:r>
        <w:t xml:space="preserve">представляет собой комплекс целей, задач и мероприятий, направленных на развитие физической культуры и спорта в </w:t>
      </w:r>
      <w:r w:rsidR="005E756C">
        <w:t>Привольненском</w:t>
      </w:r>
      <w:r>
        <w:t xml:space="preserve"> сельском поселении.</w:t>
      </w:r>
    </w:p>
    <w:p w:rsidR="0052637C" w:rsidRDefault="0052637C" w:rsidP="0052637C">
      <w:pPr>
        <w:shd w:val="clear" w:color="auto" w:fill="FFFFFF"/>
        <w:ind w:right="-7" w:firstLine="540"/>
        <w:jc w:val="both"/>
      </w:pPr>
      <w:r>
        <w:rPr>
          <w:lang w:eastAsia="ru-RU"/>
        </w:rPr>
        <w:t xml:space="preserve">Развитие спорта высших достижений является неотъемлемой частью решения задач, поставленных Правительством Российской Федерации и главой администрации (губернатором) Краснодарского края, по укреплению здоровья, увеличению числа жителей России и Кубани, регулярно занимающихся физической культурой и спортом, воспитанию здорового поколения. Привлечение населения к занятиям физической культурой и спортом, а также </w:t>
      </w:r>
      <w:r>
        <w:rPr>
          <w:lang w:eastAsia="ru-RU"/>
        </w:rPr>
        <w:lastRenderedPageBreak/>
        <w:t>успехи на международных состязаниях - бесспорное доказательство жизнеспособности, духовной силы и мощи любой нации.</w:t>
      </w:r>
    </w:p>
    <w:p w:rsidR="0052637C" w:rsidRDefault="0052637C" w:rsidP="0052637C">
      <w:pPr>
        <w:autoSpaceDE w:val="0"/>
        <w:ind w:firstLine="540"/>
        <w:jc w:val="both"/>
        <w:rPr>
          <w:lang w:eastAsia="ru-RU"/>
        </w:rPr>
      </w:pPr>
      <w:r>
        <w:rPr>
          <w:lang w:eastAsia="ru-RU"/>
        </w:rPr>
        <w:t>Эффективность реализации программных мероприятий выражается в формировании условий здорового образа жизни населения поселения, его психологической устойчивости и полезной занятости, в укреплении здоровья, отвлечении молодежи от пагубных пристрастий и вредных привычек, формировании позитивного имиджа на спортивной арене.</w:t>
      </w:r>
    </w:p>
    <w:p w:rsidR="009A129D" w:rsidRDefault="009A129D" w:rsidP="0052637C">
      <w:pPr>
        <w:autoSpaceDE w:val="0"/>
        <w:ind w:firstLine="540"/>
        <w:jc w:val="both"/>
      </w:pPr>
      <w:r>
        <w:rPr>
          <w:lang w:eastAsia="ru-RU"/>
        </w:rPr>
        <w:t xml:space="preserve">В Привольненском сельском поселении численность жителей регулярно занимающихся спортом составляет около 1500 человек.  Однако в поселении недостаточно спортивного оборудования и инвентаря для занятий спортом. Для увеличения доли жителей занимающихся спортом необходимо строительство спортивного комплекса , который позволит  полностью </w:t>
      </w:r>
      <w:r w:rsidR="00AC3258">
        <w:rPr>
          <w:lang w:eastAsia="ru-RU"/>
        </w:rPr>
        <w:t>удовлетворить все</w:t>
      </w:r>
      <w:r>
        <w:rPr>
          <w:lang w:eastAsia="ru-RU"/>
        </w:rPr>
        <w:t xml:space="preserve"> потребности населения</w:t>
      </w:r>
      <w:r w:rsidR="00AC3258">
        <w:rPr>
          <w:lang w:eastAsia="ru-RU"/>
        </w:rPr>
        <w:t xml:space="preserve"> и создаст необходимые условия для занятий спортом.</w:t>
      </w:r>
    </w:p>
    <w:p w:rsidR="0052637C" w:rsidRDefault="0052637C" w:rsidP="0052637C">
      <w:pPr>
        <w:autoSpaceDE w:val="0"/>
        <w:ind w:firstLine="540"/>
        <w:jc w:val="both"/>
      </w:pPr>
      <w:r>
        <w:rPr>
          <w:lang w:eastAsia="ru-RU"/>
        </w:rPr>
        <w:t>Поэтапное решение проблем, обозначенных в муниципальной программе, позволит достичь в поселении следующих результатов:</w:t>
      </w:r>
    </w:p>
    <w:p w:rsidR="0052637C" w:rsidRDefault="0052637C" w:rsidP="0052637C">
      <w:pPr>
        <w:autoSpaceDE w:val="0"/>
        <w:ind w:firstLine="540"/>
        <w:jc w:val="both"/>
      </w:pPr>
      <w:r>
        <w:rPr>
          <w:lang w:eastAsia="ru-RU"/>
        </w:rPr>
        <w:t xml:space="preserve">увеличить число турниров и первенств в </w:t>
      </w:r>
      <w:r w:rsidR="005E756C">
        <w:rPr>
          <w:lang w:eastAsia="ru-RU"/>
        </w:rPr>
        <w:t>Привольненском</w:t>
      </w:r>
      <w:r>
        <w:rPr>
          <w:lang w:eastAsia="ru-RU"/>
        </w:rPr>
        <w:t xml:space="preserve"> сельском поселении по культивируемым видам спорта;</w:t>
      </w:r>
    </w:p>
    <w:p w:rsidR="0052637C" w:rsidRDefault="0052637C" w:rsidP="0052637C">
      <w:pPr>
        <w:autoSpaceDE w:val="0"/>
        <w:ind w:firstLine="540"/>
        <w:jc w:val="both"/>
      </w:pPr>
      <w:r>
        <w:rPr>
          <w:lang w:eastAsia="ru-RU"/>
        </w:rPr>
        <w:t>повысить уровень спортивного мастерства ведущих спортсменов поселения, участвующих в спартакиадах, первенствах и чемпионатах Краснодарского края, а также увеличить число спортсменов-разрядников;</w:t>
      </w:r>
    </w:p>
    <w:p w:rsidR="0052637C" w:rsidRDefault="0052637C" w:rsidP="0052637C">
      <w:pPr>
        <w:autoSpaceDE w:val="0"/>
        <w:ind w:firstLine="540"/>
        <w:jc w:val="both"/>
      </w:pPr>
      <w:r>
        <w:rPr>
          <w:lang w:eastAsia="ru-RU"/>
        </w:rPr>
        <w:t xml:space="preserve">увеличить долю жителей </w:t>
      </w:r>
      <w:r w:rsidR="005E756C">
        <w:rPr>
          <w:lang w:eastAsia="ru-RU"/>
        </w:rPr>
        <w:t>Привольненского</w:t>
      </w:r>
      <w:r>
        <w:rPr>
          <w:lang w:eastAsia="ru-RU"/>
        </w:rPr>
        <w:t xml:space="preserve"> сельского поселения Каневского района, систематически занимающихся физической культурой и спортом.</w:t>
      </w:r>
    </w:p>
    <w:p w:rsidR="0052637C" w:rsidRDefault="0052637C" w:rsidP="0052637C">
      <w:pPr>
        <w:jc w:val="center"/>
        <w:rPr>
          <w:rFonts w:eastAsia="Calibri"/>
          <w:lang w:eastAsia="en-US"/>
        </w:rPr>
      </w:pPr>
    </w:p>
    <w:p w:rsidR="0052637C" w:rsidRPr="00EE44DB" w:rsidRDefault="0052637C" w:rsidP="0052637C">
      <w:pPr>
        <w:jc w:val="center"/>
        <w:rPr>
          <w:b/>
        </w:rPr>
      </w:pPr>
      <w:r w:rsidRPr="00EE44DB">
        <w:rPr>
          <w:rFonts w:eastAsia="Calibri"/>
          <w:b/>
          <w:lang w:eastAsia="en-US"/>
        </w:rPr>
        <w:t>2. Цели, задачи и целевые показатели, сроки и этапы реализации муниципальной программы</w:t>
      </w:r>
    </w:p>
    <w:p w:rsidR="0052637C" w:rsidRDefault="0052637C" w:rsidP="0052637C">
      <w:pPr>
        <w:jc w:val="center"/>
        <w:rPr>
          <w:rFonts w:eastAsia="Calibri"/>
          <w:lang w:eastAsia="en-US"/>
        </w:rPr>
      </w:pPr>
    </w:p>
    <w:p w:rsidR="0052637C" w:rsidRDefault="00006935" w:rsidP="0052637C">
      <w:pPr>
        <w:autoSpaceDE w:val="0"/>
        <w:ind w:firstLine="540"/>
        <w:jc w:val="both"/>
        <w:rPr>
          <w:lang w:eastAsia="ru-RU"/>
        </w:rPr>
      </w:pPr>
      <w:r>
        <w:t>Основной  целью</w:t>
      </w:r>
      <w:r w:rsidR="0052637C">
        <w:rPr>
          <w:lang w:eastAsia="ru-RU"/>
        </w:rPr>
        <w:t xml:space="preserve"> муниципальной программы является создание в </w:t>
      </w:r>
      <w:r w:rsidR="005E756C">
        <w:rPr>
          <w:lang w:eastAsia="ru-RU"/>
        </w:rPr>
        <w:t>Привольненском</w:t>
      </w:r>
      <w:r w:rsidR="0052637C">
        <w:rPr>
          <w:lang w:eastAsia="ru-RU"/>
        </w:rPr>
        <w:t xml:space="preserve"> сельском поселении Каневского района комплексной системы физического воспитания, основанной на системе массового спорта среди широких слоев населения поселения, направленной на формирование привлекательности здорового образа жизни, достижение высокого уровня эффективности работы по подготовке спортивного резерва .</w:t>
      </w:r>
    </w:p>
    <w:p w:rsidR="00E743AE" w:rsidRDefault="00E743AE" w:rsidP="00E743AE">
      <w:pPr>
        <w:ind w:firstLine="708"/>
      </w:pPr>
      <w:r>
        <w:t>Основными задачами муниципальной программы являются:</w:t>
      </w:r>
    </w:p>
    <w:p w:rsidR="00E743AE" w:rsidRDefault="00E743AE" w:rsidP="00E743AE">
      <w:pPr>
        <w:autoSpaceDE w:val="0"/>
        <w:jc w:val="both"/>
      </w:pPr>
      <w:r>
        <w:rPr>
          <w:lang w:eastAsia="ru-RU"/>
        </w:rPr>
        <w:t>создание условий для занятий физической культурой и спортом жителей Привольненского сельского поселения Каневского района;</w:t>
      </w:r>
    </w:p>
    <w:p w:rsidR="00E743AE" w:rsidRDefault="00E743AE" w:rsidP="00E743AE">
      <w:pPr>
        <w:autoSpaceDE w:val="0"/>
        <w:jc w:val="both"/>
        <w:rPr>
          <w:lang w:eastAsia="ru-RU"/>
        </w:rPr>
      </w:pPr>
      <w:r>
        <w:rPr>
          <w:lang w:eastAsia="ru-RU"/>
        </w:rPr>
        <w:t xml:space="preserve">создание условий для развития массового спорта, </w:t>
      </w:r>
    </w:p>
    <w:p w:rsidR="00E743AE" w:rsidRDefault="00E743AE" w:rsidP="00E743AE">
      <w:pPr>
        <w:autoSpaceDE w:val="0"/>
        <w:jc w:val="both"/>
      </w:pPr>
      <w:r>
        <w:rPr>
          <w:lang w:eastAsia="ru-RU"/>
        </w:rPr>
        <w:t>подготовка спортивного резерва в поселении;</w:t>
      </w:r>
    </w:p>
    <w:p w:rsidR="0052637C" w:rsidRDefault="0052637C" w:rsidP="0052637C">
      <w:pPr>
        <w:jc w:val="both"/>
      </w:pPr>
    </w:p>
    <w:p w:rsidR="0052637C" w:rsidRDefault="0052637C" w:rsidP="0052637C">
      <w:pPr>
        <w:ind w:left="709"/>
        <w:jc w:val="both"/>
      </w:pPr>
      <w:r>
        <w:rPr>
          <w:rFonts w:eastAsia="Calibri"/>
          <w:lang w:eastAsia="en-US"/>
        </w:rPr>
        <w:t xml:space="preserve">Срок реализации программы – </w:t>
      </w:r>
      <w:r w:rsidR="005E756C">
        <w:rPr>
          <w:rFonts w:eastAsia="Calibri"/>
          <w:lang w:eastAsia="en-US"/>
        </w:rPr>
        <w:t>2020</w:t>
      </w:r>
      <w:r>
        <w:rPr>
          <w:rFonts w:eastAsia="Calibri"/>
          <w:lang w:eastAsia="en-US"/>
        </w:rPr>
        <w:t>-</w:t>
      </w:r>
      <w:r w:rsidR="005E756C">
        <w:rPr>
          <w:rFonts w:eastAsia="Calibri"/>
          <w:lang w:eastAsia="en-US"/>
        </w:rPr>
        <w:t>202</w:t>
      </w:r>
      <w:r w:rsidR="00B96190" w:rsidRPr="00C07AEA">
        <w:rPr>
          <w:rFonts w:eastAsia="Calibri"/>
          <w:lang w:eastAsia="en-US"/>
        </w:rPr>
        <w:t>6</w:t>
      </w:r>
      <w:r>
        <w:rPr>
          <w:rFonts w:eastAsia="Calibri"/>
          <w:lang w:eastAsia="en-US"/>
        </w:rPr>
        <w:t xml:space="preserve"> годы. Этапы не предусмотрены.</w:t>
      </w:r>
    </w:p>
    <w:p w:rsidR="0052637C" w:rsidRDefault="0052637C" w:rsidP="0052637C">
      <w:pPr>
        <w:ind w:left="709"/>
        <w:jc w:val="both"/>
        <w:rPr>
          <w:rFonts w:eastAsia="Calibri"/>
          <w:lang w:eastAsia="ru-RU"/>
        </w:rPr>
      </w:pPr>
    </w:p>
    <w:p w:rsidR="002402A9" w:rsidRDefault="0052637C" w:rsidP="006E2EC1">
      <w:pPr>
        <w:ind w:firstLine="708"/>
        <w:jc w:val="both"/>
      </w:pPr>
      <w:r>
        <w:t>Целевые показатели, характеризующие цели, задачи муниципальной программы, приведены в Таблице №1.</w:t>
      </w:r>
    </w:p>
    <w:p w:rsidR="002402A9" w:rsidRDefault="002402A9">
      <w:pPr>
        <w:tabs>
          <w:tab w:val="left" w:pos="7560"/>
        </w:tabs>
        <w:jc w:val="both"/>
      </w:pPr>
    </w:p>
    <w:p w:rsidR="0000146A" w:rsidRDefault="0000146A" w:rsidP="002402A9">
      <w:pPr>
        <w:suppressAutoHyphens w:val="0"/>
        <w:spacing w:line="276" w:lineRule="auto"/>
        <w:jc w:val="center"/>
        <w:rPr>
          <w:rFonts w:eastAsia="Calibri"/>
        </w:rPr>
      </w:pPr>
    </w:p>
    <w:p w:rsidR="006E2EC1" w:rsidRDefault="006E2EC1" w:rsidP="002402A9">
      <w:pPr>
        <w:suppressAutoHyphens w:val="0"/>
        <w:spacing w:line="276" w:lineRule="auto"/>
        <w:jc w:val="center"/>
        <w:rPr>
          <w:rFonts w:eastAsia="Calibri"/>
        </w:rPr>
        <w:sectPr w:rsidR="006E2EC1" w:rsidSect="00786F05">
          <w:pgSz w:w="11906" w:h="16838"/>
          <w:pgMar w:top="1134" w:right="567" w:bottom="1134" w:left="1701" w:header="340" w:footer="720" w:gutter="0"/>
          <w:pgNumType w:start="1"/>
          <w:cols w:space="720"/>
          <w:titlePg/>
          <w:docGrid w:linePitch="381"/>
        </w:sectPr>
      </w:pPr>
    </w:p>
    <w:p w:rsidR="002402A9" w:rsidRPr="002402A9" w:rsidRDefault="002402A9" w:rsidP="002402A9">
      <w:pPr>
        <w:suppressAutoHyphens w:val="0"/>
        <w:spacing w:line="276" w:lineRule="auto"/>
        <w:jc w:val="center"/>
        <w:rPr>
          <w:rFonts w:eastAsia="Calibri"/>
        </w:rPr>
      </w:pPr>
      <w:r w:rsidRPr="002402A9">
        <w:rPr>
          <w:rFonts w:eastAsia="Calibri"/>
        </w:rPr>
        <w:lastRenderedPageBreak/>
        <w:t>ЦЕЛЕВЫЕ ПОКАЗАТЕЛИ МУНИЦИПАЛЬНОЙ ПРОГРАММЫ</w:t>
      </w:r>
    </w:p>
    <w:p w:rsidR="002402A9" w:rsidRPr="002402A9" w:rsidRDefault="002402A9" w:rsidP="002402A9">
      <w:pPr>
        <w:suppressAutoHyphens w:val="0"/>
        <w:spacing w:line="276" w:lineRule="auto"/>
        <w:jc w:val="center"/>
        <w:rPr>
          <w:rFonts w:eastAsia="Calibri"/>
        </w:rPr>
      </w:pPr>
      <w:r w:rsidRPr="002402A9">
        <w:rPr>
          <w:rFonts w:eastAsia="Calibri"/>
        </w:rPr>
        <w:t>«</w:t>
      </w:r>
      <w:r w:rsidR="006E2EC1">
        <w:rPr>
          <w:rFonts w:eastAsia="Calibri"/>
        </w:rPr>
        <w:t>Развитие физической культуры и спорта в</w:t>
      </w:r>
      <w:r w:rsidR="005E756C">
        <w:rPr>
          <w:rFonts w:eastAsia="Calibri"/>
        </w:rPr>
        <w:t>Привольненском</w:t>
      </w:r>
      <w:r w:rsidRPr="002402A9">
        <w:rPr>
          <w:rFonts w:eastAsia="Calibri"/>
        </w:rPr>
        <w:t xml:space="preserve"> сельско</w:t>
      </w:r>
      <w:r w:rsidR="006E2EC1">
        <w:rPr>
          <w:rFonts w:eastAsia="Calibri"/>
        </w:rPr>
        <w:t>м</w:t>
      </w:r>
      <w:r w:rsidRPr="002402A9">
        <w:rPr>
          <w:rFonts w:eastAsia="Calibri"/>
        </w:rPr>
        <w:t xml:space="preserve"> поселени</w:t>
      </w:r>
      <w:r w:rsidR="006E2EC1">
        <w:rPr>
          <w:rFonts w:eastAsia="Calibri"/>
        </w:rPr>
        <w:t>и</w:t>
      </w:r>
      <w:r w:rsidRPr="002402A9">
        <w:rPr>
          <w:rFonts w:eastAsia="Calibri"/>
        </w:rPr>
        <w:t xml:space="preserve"> Каневского района» на </w:t>
      </w:r>
      <w:r w:rsidR="005E756C">
        <w:rPr>
          <w:rFonts w:eastAsia="Calibri"/>
        </w:rPr>
        <w:t>2020</w:t>
      </w:r>
      <w:r w:rsidRPr="002402A9">
        <w:rPr>
          <w:rFonts w:eastAsia="Calibri"/>
        </w:rPr>
        <w:t>-</w:t>
      </w:r>
      <w:r w:rsidR="005E756C">
        <w:rPr>
          <w:rFonts w:eastAsia="Calibri"/>
        </w:rPr>
        <w:t>2022</w:t>
      </w:r>
      <w:r w:rsidRPr="002402A9">
        <w:rPr>
          <w:rFonts w:eastAsia="Calibri"/>
        </w:rPr>
        <w:t>годы</w:t>
      </w:r>
    </w:p>
    <w:tbl>
      <w:tblPr>
        <w:tblW w:w="15027" w:type="dxa"/>
        <w:tblInd w:w="108" w:type="dxa"/>
        <w:tblLayout w:type="fixed"/>
        <w:tblLook w:val="0000" w:firstRow="0" w:lastRow="0" w:firstColumn="0" w:lastColumn="0" w:noHBand="0" w:noVBand="0"/>
      </w:tblPr>
      <w:tblGrid>
        <w:gridCol w:w="851"/>
        <w:gridCol w:w="3544"/>
        <w:gridCol w:w="708"/>
        <w:gridCol w:w="709"/>
        <w:gridCol w:w="1418"/>
        <w:gridCol w:w="1417"/>
        <w:gridCol w:w="1276"/>
        <w:gridCol w:w="1276"/>
        <w:gridCol w:w="1276"/>
        <w:gridCol w:w="1276"/>
        <w:gridCol w:w="1276"/>
      </w:tblGrid>
      <w:tr w:rsidR="00B96190" w:rsidRPr="002402A9" w:rsidTr="00B96190">
        <w:trPr>
          <w:trHeight w:val="386"/>
        </w:trPr>
        <w:tc>
          <w:tcPr>
            <w:tcW w:w="851" w:type="dxa"/>
            <w:vMerge w:val="restart"/>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pacing w:line="276" w:lineRule="auto"/>
              <w:jc w:val="center"/>
              <w:rPr>
                <w:rFonts w:eastAsia="Calibri"/>
              </w:rPr>
            </w:pPr>
            <w:r w:rsidRPr="002402A9">
              <w:rPr>
                <w:rFonts w:eastAsia="Calibri"/>
                <w:sz w:val="22"/>
                <w:szCs w:val="22"/>
              </w:rPr>
              <w:t>№</w:t>
            </w:r>
          </w:p>
          <w:p w:rsidR="00B96190" w:rsidRPr="002402A9" w:rsidRDefault="00B96190" w:rsidP="002402A9">
            <w:pPr>
              <w:suppressAutoHyphens w:val="0"/>
              <w:spacing w:line="276" w:lineRule="auto"/>
              <w:jc w:val="center"/>
              <w:rPr>
                <w:rFonts w:eastAsia="Calibri"/>
              </w:rPr>
            </w:pPr>
            <w:r w:rsidRPr="002402A9">
              <w:rPr>
                <w:rFonts w:eastAsia="Calibri"/>
                <w:sz w:val="22"/>
                <w:szCs w:val="22"/>
              </w:rPr>
              <w:t>п/п</w:t>
            </w:r>
          </w:p>
        </w:tc>
        <w:tc>
          <w:tcPr>
            <w:tcW w:w="3544" w:type="dxa"/>
            <w:vMerge w:val="restart"/>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pacing w:line="204" w:lineRule="auto"/>
              <w:jc w:val="center"/>
              <w:rPr>
                <w:rFonts w:eastAsia="Calibri"/>
              </w:rPr>
            </w:pPr>
            <w:r w:rsidRPr="002402A9">
              <w:rPr>
                <w:rFonts w:eastAsia="Calibri"/>
                <w:sz w:val="22"/>
                <w:szCs w:val="22"/>
              </w:rPr>
              <w:t xml:space="preserve">Наименование целевого </w:t>
            </w:r>
          </w:p>
          <w:p w:rsidR="00B96190" w:rsidRPr="002402A9" w:rsidRDefault="00B96190" w:rsidP="002402A9">
            <w:pPr>
              <w:suppressAutoHyphens w:val="0"/>
              <w:spacing w:line="204" w:lineRule="auto"/>
              <w:jc w:val="center"/>
              <w:rPr>
                <w:rFonts w:eastAsia="Calibri"/>
              </w:rPr>
            </w:pPr>
            <w:r w:rsidRPr="002402A9">
              <w:rPr>
                <w:rFonts w:eastAsia="Calibri"/>
                <w:sz w:val="22"/>
                <w:szCs w:val="22"/>
              </w:rPr>
              <w:t>показателя</w:t>
            </w:r>
          </w:p>
        </w:tc>
        <w:tc>
          <w:tcPr>
            <w:tcW w:w="708" w:type="dxa"/>
            <w:vMerge w:val="restart"/>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pacing w:line="204" w:lineRule="auto"/>
              <w:jc w:val="center"/>
              <w:rPr>
                <w:rFonts w:eastAsia="Calibri"/>
              </w:rPr>
            </w:pPr>
            <w:r w:rsidRPr="002402A9">
              <w:rPr>
                <w:rFonts w:eastAsia="Calibri"/>
                <w:sz w:val="22"/>
                <w:szCs w:val="22"/>
              </w:rPr>
              <w:t>Единица</w:t>
            </w:r>
          </w:p>
          <w:p w:rsidR="00B96190" w:rsidRPr="002402A9" w:rsidRDefault="00B96190" w:rsidP="002402A9">
            <w:pPr>
              <w:suppressAutoHyphens w:val="0"/>
              <w:spacing w:line="204" w:lineRule="auto"/>
              <w:jc w:val="center"/>
              <w:rPr>
                <w:rFonts w:eastAsia="Calibri"/>
              </w:rPr>
            </w:pPr>
            <w:r w:rsidRPr="002402A9">
              <w:rPr>
                <w:rFonts w:eastAsia="Calibri"/>
                <w:sz w:val="22"/>
                <w:szCs w:val="22"/>
              </w:rPr>
              <w:t>измерения</w:t>
            </w:r>
          </w:p>
        </w:tc>
        <w:tc>
          <w:tcPr>
            <w:tcW w:w="709" w:type="dxa"/>
            <w:vMerge w:val="restart"/>
            <w:tcBorders>
              <w:top w:val="single" w:sz="4" w:space="0" w:color="000000"/>
              <w:left w:val="single" w:sz="4" w:space="0" w:color="000000"/>
              <w:bottom w:val="single" w:sz="4" w:space="0" w:color="000000"/>
            </w:tcBorders>
            <w:shd w:val="clear" w:color="auto" w:fill="auto"/>
          </w:tcPr>
          <w:p w:rsidR="00B96190" w:rsidRPr="002402A9" w:rsidRDefault="00B96190" w:rsidP="002402A9">
            <w:pPr>
              <w:suppressAutoHyphens w:val="0"/>
              <w:spacing w:before="240" w:line="204" w:lineRule="auto"/>
              <w:jc w:val="center"/>
              <w:rPr>
                <w:rFonts w:eastAsia="Calibri"/>
              </w:rPr>
            </w:pPr>
            <w:r w:rsidRPr="002402A9">
              <w:rPr>
                <w:rFonts w:eastAsia="Calibri"/>
                <w:sz w:val="22"/>
                <w:szCs w:val="22"/>
              </w:rPr>
              <w:t>Ста-тус</w:t>
            </w:r>
            <w:r w:rsidRPr="002402A9">
              <w:rPr>
                <w:rFonts w:eastAsia="Calibri"/>
                <w:sz w:val="22"/>
                <w:szCs w:val="22"/>
                <w:vertAlign w:val="superscript"/>
              </w:rPr>
              <w:t>*</w:t>
            </w:r>
          </w:p>
        </w:tc>
        <w:tc>
          <w:tcPr>
            <w:tcW w:w="9215" w:type="dxa"/>
            <w:gridSpan w:val="7"/>
            <w:tcBorders>
              <w:top w:val="single" w:sz="4" w:space="0" w:color="000000"/>
              <w:left w:val="single" w:sz="4" w:space="0" w:color="000000"/>
              <w:bottom w:val="single" w:sz="4" w:space="0" w:color="000000"/>
              <w:right w:val="single" w:sz="4" w:space="0" w:color="000000"/>
            </w:tcBorders>
            <w:shd w:val="clear" w:color="auto" w:fill="auto"/>
          </w:tcPr>
          <w:p w:rsidR="00B96190" w:rsidRPr="002402A9" w:rsidRDefault="00B96190" w:rsidP="002402A9">
            <w:pPr>
              <w:suppressAutoHyphens w:val="0"/>
              <w:spacing w:line="204" w:lineRule="auto"/>
              <w:jc w:val="center"/>
              <w:rPr>
                <w:rFonts w:eastAsia="Calibri"/>
                <w:sz w:val="22"/>
                <w:szCs w:val="22"/>
              </w:rPr>
            </w:pPr>
            <w:r w:rsidRPr="002402A9">
              <w:rPr>
                <w:rFonts w:eastAsia="Calibri"/>
                <w:sz w:val="22"/>
                <w:szCs w:val="22"/>
              </w:rPr>
              <w:t>Значение показателей</w:t>
            </w:r>
          </w:p>
        </w:tc>
      </w:tr>
      <w:tr w:rsidR="00B96190" w:rsidRPr="002402A9" w:rsidTr="00B96190">
        <w:trPr>
          <w:trHeight w:val="386"/>
        </w:trPr>
        <w:tc>
          <w:tcPr>
            <w:tcW w:w="851" w:type="dxa"/>
            <w:vMerge/>
            <w:tcBorders>
              <w:top w:val="single" w:sz="4" w:space="0" w:color="000000"/>
              <w:left w:val="single" w:sz="4" w:space="0" w:color="000000"/>
              <w:bottom w:val="single" w:sz="4" w:space="0" w:color="000000"/>
            </w:tcBorders>
            <w:shd w:val="clear" w:color="auto" w:fill="auto"/>
          </w:tcPr>
          <w:p w:rsidR="00B96190" w:rsidRPr="002402A9" w:rsidRDefault="00B96190" w:rsidP="002402A9">
            <w:pPr>
              <w:suppressAutoHyphens w:val="0"/>
              <w:snapToGrid w:val="0"/>
              <w:spacing w:line="204" w:lineRule="auto"/>
              <w:jc w:val="center"/>
              <w:rPr>
                <w:rFonts w:eastAsia="Calibri"/>
                <w:sz w:val="22"/>
                <w:szCs w:val="22"/>
              </w:rPr>
            </w:pPr>
          </w:p>
        </w:tc>
        <w:tc>
          <w:tcPr>
            <w:tcW w:w="3544" w:type="dxa"/>
            <w:vMerge/>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napToGrid w:val="0"/>
              <w:spacing w:line="204" w:lineRule="auto"/>
              <w:jc w:val="center"/>
              <w:rPr>
                <w:rFonts w:eastAsia="Calibri"/>
                <w:sz w:val="22"/>
                <w:szCs w:val="22"/>
              </w:rPr>
            </w:pPr>
          </w:p>
        </w:tc>
        <w:tc>
          <w:tcPr>
            <w:tcW w:w="708" w:type="dxa"/>
            <w:vMerge/>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napToGrid w:val="0"/>
              <w:spacing w:line="204" w:lineRule="auto"/>
              <w:jc w:val="center"/>
              <w:rPr>
                <w:rFonts w:eastAsia="Calibri"/>
                <w:sz w:val="22"/>
                <w:szCs w:val="22"/>
              </w:rPr>
            </w:pPr>
          </w:p>
        </w:tc>
        <w:tc>
          <w:tcPr>
            <w:tcW w:w="709" w:type="dxa"/>
            <w:vMerge/>
            <w:tcBorders>
              <w:top w:val="single" w:sz="4" w:space="0" w:color="000000"/>
              <w:left w:val="single" w:sz="4" w:space="0" w:color="000000"/>
              <w:bottom w:val="single" w:sz="4" w:space="0" w:color="000000"/>
            </w:tcBorders>
            <w:shd w:val="clear" w:color="auto" w:fill="auto"/>
          </w:tcPr>
          <w:p w:rsidR="00B96190" w:rsidRPr="002402A9" w:rsidRDefault="00B96190" w:rsidP="002402A9">
            <w:pPr>
              <w:suppressAutoHyphens w:val="0"/>
              <w:snapToGrid w:val="0"/>
              <w:spacing w:line="204" w:lineRule="auto"/>
              <w:jc w:val="center"/>
              <w:rPr>
                <w:rFonts w:eastAsia="Calibri"/>
                <w:sz w:val="22"/>
                <w:szCs w:val="22"/>
              </w:rPr>
            </w:pPr>
          </w:p>
        </w:tc>
        <w:tc>
          <w:tcPr>
            <w:tcW w:w="1418" w:type="dxa"/>
            <w:tcBorders>
              <w:top w:val="single" w:sz="4" w:space="0" w:color="000000"/>
              <w:left w:val="single" w:sz="4" w:space="0" w:color="000000"/>
              <w:bottom w:val="single" w:sz="4" w:space="0" w:color="000000"/>
            </w:tcBorders>
            <w:shd w:val="clear" w:color="auto" w:fill="auto"/>
          </w:tcPr>
          <w:p w:rsidR="00B96190" w:rsidRPr="002402A9" w:rsidRDefault="00B96190" w:rsidP="00B96190">
            <w:pPr>
              <w:suppressAutoHyphens w:val="0"/>
              <w:spacing w:line="204" w:lineRule="auto"/>
              <w:jc w:val="center"/>
              <w:rPr>
                <w:rFonts w:eastAsia="Calibri"/>
              </w:rPr>
            </w:pPr>
            <w:r>
              <w:rPr>
                <w:rFonts w:eastAsia="Calibri"/>
                <w:sz w:val="22"/>
                <w:szCs w:val="22"/>
              </w:rPr>
              <w:t>2020</w:t>
            </w:r>
          </w:p>
          <w:p w:rsidR="00B96190" w:rsidRPr="002402A9" w:rsidRDefault="00B96190" w:rsidP="00B96190">
            <w:pPr>
              <w:suppressAutoHyphens w:val="0"/>
              <w:spacing w:line="204" w:lineRule="auto"/>
              <w:jc w:val="center"/>
              <w:rPr>
                <w:rFonts w:eastAsia="Calibri"/>
                <w:sz w:val="22"/>
                <w:szCs w:val="22"/>
              </w:rPr>
            </w:pPr>
          </w:p>
        </w:tc>
        <w:tc>
          <w:tcPr>
            <w:tcW w:w="1417" w:type="dxa"/>
            <w:tcBorders>
              <w:top w:val="single" w:sz="4" w:space="0" w:color="000000"/>
              <w:left w:val="single" w:sz="4" w:space="0" w:color="000000"/>
              <w:bottom w:val="single" w:sz="4" w:space="0" w:color="000000"/>
            </w:tcBorders>
            <w:shd w:val="clear" w:color="auto" w:fill="auto"/>
          </w:tcPr>
          <w:p w:rsidR="00B96190" w:rsidRPr="002402A9" w:rsidRDefault="00B96190" w:rsidP="00B96190">
            <w:pPr>
              <w:suppressAutoHyphens w:val="0"/>
              <w:spacing w:line="204" w:lineRule="auto"/>
              <w:jc w:val="center"/>
              <w:rPr>
                <w:rFonts w:eastAsia="Calibri"/>
              </w:rPr>
            </w:pPr>
            <w:r w:rsidRPr="002402A9">
              <w:rPr>
                <w:rFonts w:eastAsia="Calibri"/>
                <w:sz w:val="22"/>
                <w:szCs w:val="22"/>
              </w:rPr>
              <w:t>202</w:t>
            </w:r>
            <w:r>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6190" w:rsidRPr="002402A9" w:rsidRDefault="00B96190" w:rsidP="00B96190">
            <w:pPr>
              <w:suppressAutoHyphens w:val="0"/>
              <w:spacing w:line="204" w:lineRule="auto"/>
              <w:jc w:val="center"/>
              <w:rPr>
                <w:rFonts w:eastAsia="Calibri"/>
              </w:rPr>
            </w:pPr>
            <w:r>
              <w:rPr>
                <w:rFonts w:eastAsia="Calibri"/>
                <w:sz w:val="22"/>
                <w:szCs w:val="22"/>
              </w:rPr>
              <w:t>2022</w:t>
            </w:r>
          </w:p>
        </w:tc>
        <w:tc>
          <w:tcPr>
            <w:tcW w:w="1276" w:type="dxa"/>
            <w:tcBorders>
              <w:top w:val="single" w:sz="4" w:space="0" w:color="000000"/>
              <w:left w:val="single" w:sz="4" w:space="0" w:color="000000"/>
              <w:bottom w:val="single" w:sz="4" w:space="0" w:color="000000"/>
              <w:right w:val="single" w:sz="4" w:space="0" w:color="000000"/>
            </w:tcBorders>
          </w:tcPr>
          <w:p w:rsidR="00B96190" w:rsidRDefault="00B96190" w:rsidP="004D3C2F">
            <w:pPr>
              <w:jc w:val="center"/>
            </w:pPr>
            <w:r w:rsidRPr="0050710A">
              <w:rPr>
                <w:rFonts w:eastAsia="Calibri"/>
                <w:sz w:val="22"/>
                <w:szCs w:val="22"/>
              </w:rPr>
              <w:t>202</w:t>
            </w:r>
            <w:r w:rsidR="004D3C2F">
              <w:rPr>
                <w:rFonts w:eastAsia="Calibri"/>
                <w:sz w:val="22"/>
                <w:szCs w:val="22"/>
              </w:rPr>
              <w:t>3</w:t>
            </w:r>
          </w:p>
        </w:tc>
        <w:tc>
          <w:tcPr>
            <w:tcW w:w="1276" w:type="dxa"/>
            <w:tcBorders>
              <w:top w:val="single" w:sz="4" w:space="0" w:color="000000"/>
              <w:left w:val="single" w:sz="4" w:space="0" w:color="000000"/>
              <w:bottom w:val="single" w:sz="4" w:space="0" w:color="000000"/>
              <w:right w:val="single" w:sz="4" w:space="0" w:color="000000"/>
            </w:tcBorders>
          </w:tcPr>
          <w:p w:rsidR="00B96190" w:rsidRDefault="00B96190" w:rsidP="004D3C2F">
            <w:pPr>
              <w:jc w:val="center"/>
            </w:pPr>
            <w:r w:rsidRPr="0050710A">
              <w:rPr>
                <w:rFonts w:eastAsia="Calibri"/>
                <w:sz w:val="22"/>
                <w:szCs w:val="22"/>
              </w:rPr>
              <w:t>202</w:t>
            </w:r>
            <w:r w:rsidR="004D3C2F">
              <w:rPr>
                <w:rFonts w:eastAsia="Calibri"/>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rsidR="00B96190" w:rsidRDefault="00B96190" w:rsidP="004D3C2F">
            <w:pPr>
              <w:jc w:val="center"/>
            </w:pPr>
            <w:r w:rsidRPr="0050710A">
              <w:rPr>
                <w:rFonts w:eastAsia="Calibri"/>
                <w:sz w:val="22"/>
                <w:szCs w:val="22"/>
              </w:rPr>
              <w:t>202</w:t>
            </w:r>
            <w:r w:rsidR="004D3C2F">
              <w:rPr>
                <w:rFonts w:eastAsia="Calibri"/>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rsidR="00B96190" w:rsidRDefault="00B96190" w:rsidP="004D3C2F">
            <w:pPr>
              <w:jc w:val="center"/>
            </w:pPr>
            <w:r w:rsidRPr="0050710A">
              <w:rPr>
                <w:rFonts w:eastAsia="Calibri"/>
                <w:sz w:val="22"/>
                <w:szCs w:val="22"/>
              </w:rPr>
              <w:t>202</w:t>
            </w:r>
            <w:r w:rsidR="004D3C2F">
              <w:rPr>
                <w:rFonts w:eastAsia="Calibri"/>
                <w:sz w:val="22"/>
                <w:szCs w:val="22"/>
              </w:rPr>
              <w:t>6</w:t>
            </w:r>
          </w:p>
        </w:tc>
      </w:tr>
      <w:tr w:rsidR="00B96190" w:rsidRPr="002402A9" w:rsidTr="00B96190">
        <w:trPr>
          <w:trHeight w:val="259"/>
        </w:trPr>
        <w:tc>
          <w:tcPr>
            <w:tcW w:w="851" w:type="dxa"/>
            <w:tcBorders>
              <w:top w:val="single" w:sz="4" w:space="0" w:color="000000"/>
              <w:left w:val="single" w:sz="4" w:space="0" w:color="000000"/>
              <w:bottom w:val="single" w:sz="4" w:space="0" w:color="000000"/>
            </w:tcBorders>
            <w:shd w:val="clear" w:color="auto" w:fill="auto"/>
          </w:tcPr>
          <w:p w:rsidR="00B96190" w:rsidRPr="002402A9" w:rsidRDefault="00B96190" w:rsidP="002402A9">
            <w:pPr>
              <w:suppressAutoHyphens w:val="0"/>
              <w:spacing w:line="276" w:lineRule="auto"/>
              <w:jc w:val="center"/>
              <w:rPr>
                <w:rFonts w:eastAsia="Calibri"/>
              </w:rPr>
            </w:pPr>
            <w:r w:rsidRPr="002402A9">
              <w:rPr>
                <w:rFonts w:eastAsia="Calibri"/>
                <w:sz w:val="22"/>
                <w:szCs w:val="22"/>
              </w:rPr>
              <w:t>1</w:t>
            </w:r>
          </w:p>
        </w:tc>
        <w:tc>
          <w:tcPr>
            <w:tcW w:w="3544" w:type="dxa"/>
            <w:tcBorders>
              <w:top w:val="single" w:sz="4" w:space="0" w:color="000000"/>
              <w:left w:val="single" w:sz="4" w:space="0" w:color="000000"/>
              <w:bottom w:val="single" w:sz="4" w:space="0" w:color="000000"/>
            </w:tcBorders>
            <w:shd w:val="clear" w:color="auto" w:fill="auto"/>
          </w:tcPr>
          <w:p w:rsidR="00B96190" w:rsidRPr="002402A9" w:rsidRDefault="00B96190" w:rsidP="002402A9">
            <w:pPr>
              <w:suppressAutoHyphens w:val="0"/>
              <w:snapToGrid w:val="0"/>
              <w:spacing w:line="276" w:lineRule="auto"/>
              <w:jc w:val="center"/>
              <w:rPr>
                <w:rFonts w:eastAsia="Calibri"/>
                <w:sz w:val="22"/>
                <w:szCs w:val="22"/>
              </w:rPr>
            </w:pPr>
          </w:p>
          <w:p w:rsidR="00B96190" w:rsidRPr="002402A9" w:rsidRDefault="00B96190" w:rsidP="002402A9">
            <w:pPr>
              <w:suppressAutoHyphens w:val="0"/>
              <w:spacing w:line="276" w:lineRule="auto"/>
              <w:jc w:val="center"/>
              <w:rPr>
                <w:rFonts w:eastAsia="Calibri"/>
              </w:rPr>
            </w:pPr>
            <w:r w:rsidRPr="002402A9">
              <w:rPr>
                <w:rFonts w:eastAsia="Calibri"/>
                <w:sz w:val="22"/>
                <w:szCs w:val="22"/>
              </w:rPr>
              <w:t>2</w:t>
            </w:r>
          </w:p>
        </w:tc>
        <w:tc>
          <w:tcPr>
            <w:tcW w:w="708" w:type="dxa"/>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pacing w:line="276" w:lineRule="auto"/>
              <w:jc w:val="center"/>
              <w:rPr>
                <w:rFonts w:eastAsia="Calibri"/>
              </w:rPr>
            </w:pPr>
            <w:r w:rsidRPr="002402A9">
              <w:rPr>
                <w:rFonts w:eastAsia="Calibri"/>
                <w:sz w:val="22"/>
                <w:szCs w:val="22"/>
              </w:rPr>
              <w:t>3</w:t>
            </w:r>
          </w:p>
        </w:tc>
        <w:tc>
          <w:tcPr>
            <w:tcW w:w="709" w:type="dxa"/>
            <w:tcBorders>
              <w:top w:val="single" w:sz="4" w:space="0" w:color="000000"/>
              <w:left w:val="single" w:sz="4" w:space="0" w:color="000000"/>
              <w:bottom w:val="single" w:sz="4" w:space="0" w:color="000000"/>
            </w:tcBorders>
            <w:shd w:val="clear" w:color="auto" w:fill="auto"/>
          </w:tcPr>
          <w:p w:rsidR="00B96190" w:rsidRPr="002402A9" w:rsidRDefault="00B96190" w:rsidP="002402A9">
            <w:pPr>
              <w:suppressAutoHyphens w:val="0"/>
              <w:snapToGrid w:val="0"/>
              <w:spacing w:line="276" w:lineRule="auto"/>
              <w:jc w:val="center"/>
              <w:rPr>
                <w:rFonts w:eastAsia="Calibri"/>
                <w:sz w:val="22"/>
                <w:szCs w:val="22"/>
              </w:rPr>
            </w:pPr>
          </w:p>
          <w:p w:rsidR="00B96190" w:rsidRPr="002402A9" w:rsidRDefault="00B96190" w:rsidP="002402A9">
            <w:pPr>
              <w:suppressAutoHyphens w:val="0"/>
              <w:spacing w:line="276" w:lineRule="auto"/>
              <w:jc w:val="center"/>
              <w:rPr>
                <w:rFonts w:eastAsia="Calibri"/>
              </w:rPr>
            </w:pPr>
            <w:r w:rsidRPr="002402A9">
              <w:rPr>
                <w:rFonts w:eastAsia="Calibri"/>
                <w:sz w:val="22"/>
                <w:szCs w:val="22"/>
              </w:rPr>
              <w:t>4</w:t>
            </w:r>
          </w:p>
        </w:tc>
        <w:tc>
          <w:tcPr>
            <w:tcW w:w="1418" w:type="dxa"/>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napToGrid w:val="0"/>
              <w:spacing w:line="276" w:lineRule="auto"/>
              <w:jc w:val="center"/>
              <w:rPr>
                <w:rFonts w:eastAsia="Calibri"/>
                <w:sz w:val="22"/>
                <w:szCs w:val="22"/>
              </w:rPr>
            </w:pPr>
          </w:p>
          <w:p w:rsidR="00B96190" w:rsidRPr="002402A9" w:rsidRDefault="00B96190" w:rsidP="002402A9">
            <w:pPr>
              <w:suppressAutoHyphens w:val="0"/>
              <w:spacing w:line="276" w:lineRule="auto"/>
              <w:jc w:val="center"/>
              <w:rPr>
                <w:rFonts w:eastAsia="Calibri"/>
              </w:rPr>
            </w:pPr>
            <w:r w:rsidRPr="002402A9">
              <w:rPr>
                <w:rFonts w:eastAsia="Calibri"/>
                <w:sz w:val="22"/>
                <w:szCs w:val="22"/>
              </w:rPr>
              <w:t>5</w:t>
            </w:r>
          </w:p>
          <w:p w:rsidR="00B96190" w:rsidRPr="002402A9" w:rsidRDefault="00B96190" w:rsidP="002402A9">
            <w:pPr>
              <w:suppressAutoHyphens w:val="0"/>
              <w:spacing w:line="276" w:lineRule="auto"/>
              <w:jc w:val="center"/>
              <w:rPr>
                <w:rFonts w:eastAsia="Calibri"/>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rsidR="00B96190" w:rsidRPr="002402A9" w:rsidRDefault="00B96190" w:rsidP="002402A9">
            <w:pPr>
              <w:suppressAutoHyphens w:val="0"/>
              <w:spacing w:line="276" w:lineRule="auto"/>
              <w:jc w:val="center"/>
              <w:rPr>
                <w:rFonts w:eastAsia="Calibri"/>
              </w:rPr>
            </w:pPr>
            <w:r w:rsidRPr="002402A9">
              <w:rPr>
                <w:rFonts w:eastAsia="Calibri"/>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6190" w:rsidRPr="002402A9" w:rsidRDefault="00B96190" w:rsidP="002402A9">
            <w:pPr>
              <w:suppressAutoHyphens w:val="0"/>
              <w:snapToGrid w:val="0"/>
              <w:spacing w:line="276" w:lineRule="auto"/>
              <w:jc w:val="center"/>
              <w:rPr>
                <w:rFonts w:eastAsia="Calibri"/>
                <w:sz w:val="22"/>
                <w:szCs w:val="22"/>
              </w:rPr>
            </w:pPr>
          </w:p>
          <w:p w:rsidR="00B96190" w:rsidRPr="002402A9" w:rsidRDefault="00B96190" w:rsidP="002402A9">
            <w:pPr>
              <w:suppressAutoHyphens w:val="0"/>
              <w:spacing w:line="276" w:lineRule="auto"/>
              <w:jc w:val="center"/>
              <w:rPr>
                <w:rFonts w:eastAsia="Calibri"/>
              </w:rPr>
            </w:pPr>
            <w:r w:rsidRPr="002402A9">
              <w:rPr>
                <w:rFonts w:eastAsia="Calibri"/>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B96190" w:rsidRPr="00B96190" w:rsidRDefault="00B96190" w:rsidP="002402A9">
            <w:pPr>
              <w:suppressAutoHyphens w:val="0"/>
              <w:snapToGrid w:val="0"/>
              <w:spacing w:line="276" w:lineRule="auto"/>
              <w:jc w:val="center"/>
              <w:rPr>
                <w:rFonts w:eastAsia="Calibri"/>
                <w:sz w:val="22"/>
                <w:szCs w:val="22"/>
                <w:lang w:val="en-US"/>
              </w:rPr>
            </w:pPr>
            <w:r>
              <w:rPr>
                <w:rFonts w:eastAsia="Calibri"/>
                <w:sz w:val="22"/>
                <w:szCs w:val="22"/>
                <w:lang w:val="en-US"/>
              </w:rPr>
              <w:t>8</w:t>
            </w:r>
          </w:p>
        </w:tc>
        <w:tc>
          <w:tcPr>
            <w:tcW w:w="1276" w:type="dxa"/>
            <w:tcBorders>
              <w:top w:val="single" w:sz="4" w:space="0" w:color="000000"/>
              <w:left w:val="single" w:sz="4" w:space="0" w:color="000000"/>
              <w:bottom w:val="single" w:sz="4" w:space="0" w:color="000000"/>
              <w:right w:val="single" w:sz="4" w:space="0" w:color="000000"/>
            </w:tcBorders>
          </w:tcPr>
          <w:p w:rsidR="00B96190" w:rsidRPr="00B96190" w:rsidRDefault="00B96190" w:rsidP="002402A9">
            <w:pPr>
              <w:suppressAutoHyphens w:val="0"/>
              <w:snapToGrid w:val="0"/>
              <w:spacing w:line="276" w:lineRule="auto"/>
              <w:jc w:val="center"/>
              <w:rPr>
                <w:rFonts w:eastAsia="Calibri"/>
                <w:sz w:val="22"/>
                <w:szCs w:val="22"/>
                <w:lang w:val="en-US"/>
              </w:rPr>
            </w:pPr>
            <w:r>
              <w:rPr>
                <w:rFonts w:eastAsia="Calibri"/>
                <w:sz w:val="22"/>
                <w:szCs w:val="22"/>
                <w:lang w:val="en-US"/>
              </w:rPr>
              <w:t>9</w:t>
            </w:r>
          </w:p>
        </w:tc>
        <w:tc>
          <w:tcPr>
            <w:tcW w:w="1276" w:type="dxa"/>
            <w:tcBorders>
              <w:top w:val="single" w:sz="4" w:space="0" w:color="000000"/>
              <w:left w:val="single" w:sz="4" w:space="0" w:color="000000"/>
              <w:bottom w:val="single" w:sz="4" w:space="0" w:color="000000"/>
              <w:right w:val="single" w:sz="4" w:space="0" w:color="000000"/>
            </w:tcBorders>
          </w:tcPr>
          <w:p w:rsidR="00B96190" w:rsidRPr="00B96190" w:rsidRDefault="00B96190" w:rsidP="002402A9">
            <w:pPr>
              <w:suppressAutoHyphens w:val="0"/>
              <w:snapToGrid w:val="0"/>
              <w:spacing w:line="276" w:lineRule="auto"/>
              <w:jc w:val="center"/>
              <w:rPr>
                <w:rFonts w:eastAsia="Calibri"/>
                <w:sz w:val="22"/>
                <w:szCs w:val="22"/>
                <w:lang w:val="en-US"/>
              </w:rPr>
            </w:pPr>
            <w:r>
              <w:rPr>
                <w:rFonts w:eastAsia="Calibri"/>
                <w:sz w:val="22"/>
                <w:szCs w:val="22"/>
                <w:lang w:val="en-US"/>
              </w:rPr>
              <w:t>10</w:t>
            </w:r>
          </w:p>
        </w:tc>
        <w:tc>
          <w:tcPr>
            <w:tcW w:w="1276" w:type="dxa"/>
            <w:tcBorders>
              <w:top w:val="single" w:sz="4" w:space="0" w:color="000000"/>
              <w:left w:val="single" w:sz="4" w:space="0" w:color="000000"/>
              <w:bottom w:val="single" w:sz="4" w:space="0" w:color="000000"/>
              <w:right w:val="single" w:sz="4" w:space="0" w:color="000000"/>
            </w:tcBorders>
          </w:tcPr>
          <w:p w:rsidR="00B96190" w:rsidRPr="00B96190" w:rsidRDefault="00B96190" w:rsidP="002402A9">
            <w:pPr>
              <w:suppressAutoHyphens w:val="0"/>
              <w:snapToGrid w:val="0"/>
              <w:spacing w:line="276" w:lineRule="auto"/>
              <w:jc w:val="center"/>
              <w:rPr>
                <w:rFonts w:eastAsia="Calibri"/>
                <w:sz w:val="22"/>
                <w:szCs w:val="22"/>
                <w:lang w:val="en-US"/>
              </w:rPr>
            </w:pPr>
            <w:r>
              <w:rPr>
                <w:rFonts w:eastAsia="Calibri"/>
                <w:sz w:val="22"/>
                <w:szCs w:val="22"/>
                <w:lang w:val="en-US"/>
              </w:rPr>
              <w:t>11</w:t>
            </w:r>
          </w:p>
        </w:tc>
      </w:tr>
      <w:tr w:rsidR="00B96190" w:rsidRPr="002402A9" w:rsidTr="00B96190">
        <w:trPr>
          <w:trHeight w:val="297"/>
        </w:trPr>
        <w:tc>
          <w:tcPr>
            <w:tcW w:w="851" w:type="dxa"/>
            <w:tcBorders>
              <w:top w:val="single" w:sz="4" w:space="0" w:color="000000"/>
              <w:left w:val="single" w:sz="4" w:space="0" w:color="000000"/>
              <w:bottom w:val="single" w:sz="4" w:space="0" w:color="000000"/>
            </w:tcBorders>
            <w:shd w:val="clear" w:color="auto" w:fill="auto"/>
          </w:tcPr>
          <w:p w:rsidR="00B96190" w:rsidRPr="002402A9" w:rsidRDefault="00B96190" w:rsidP="002402A9">
            <w:pPr>
              <w:suppressAutoHyphens w:val="0"/>
              <w:spacing w:line="276" w:lineRule="auto"/>
              <w:jc w:val="center"/>
              <w:rPr>
                <w:rFonts w:eastAsia="Calibri"/>
              </w:rPr>
            </w:pPr>
            <w:r w:rsidRPr="002402A9">
              <w:rPr>
                <w:rFonts w:eastAsia="Calibri"/>
                <w:sz w:val="22"/>
                <w:szCs w:val="22"/>
              </w:rPr>
              <w:t>1</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auto"/>
          </w:tcPr>
          <w:p w:rsidR="00B96190" w:rsidRPr="002402A9" w:rsidRDefault="00B96190" w:rsidP="002402A9">
            <w:pPr>
              <w:suppressAutoHyphens w:val="0"/>
              <w:spacing w:line="276" w:lineRule="auto"/>
              <w:rPr>
                <w:rFonts w:eastAsia="Calibri"/>
              </w:rPr>
            </w:pPr>
            <w:r w:rsidRPr="002402A9">
              <w:rPr>
                <w:rFonts w:eastAsia="Calibri"/>
                <w:i/>
                <w:sz w:val="22"/>
                <w:szCs w:val="22"/>
              </w:rPr>
              <w:t>Программа</w:t>
            </w:r>
            <w:r w:rsidRPr="002402A9">
              <w:rPr>
                <w:rFonts w:eastAsia="Calibri"/>
                <w:sz w:val="24"/>
                <w:szCs w:val="24"/>
              </w:rPr>
              <w:t>«</w:t>
            </w:r>
            <w:r>
              <w:rPr>
                <w:rFonts w:eastAsia="Calibri"/>
                <w:sz w:val="24"/>
                <w:szCs w:val="24"/>
              </w:rPr>
              <w:t>Развитие физической культуры и спорта в Привольненском</w:t>
            </w:r>
            <w:r w:rsidRPr="002402A9">
              <w:rPr>
                <w:rFonts w:eastAsia="Calibri"/>
                <w:sz w:val="24"/>
                <w:szCs w:val="24"/>
              </w:rPr>
              <w:t xml:space="preserve"> сельско</w:t>
            </w:r>
            <w:r>
              <w:rPr>
                <w:rFonts w:eastAsia="Calibri"/>
                <w:sz w:val="24"/>
                <w:szCs w:val="24"/>
              </w:rPr>
              <w:t>м</w:t>
            </w:r>
            <w:r w:rsidRPr="002402A9">
              <w:rPr>
                <w:rFonts w:eastAsia="Calibri"/>
                <w:sz w:val="24"/>
                <w:szCs w:val="24"/>
              </w:rPr>
              <w:t xml:space="preserve"> поселени</w:t>
            </w:r>
            <w:r>
              <w:rPr>
                <w:rFonts w:eastAsia="Calibri"/>
                <w:sz w:val="24"/>
                <w:szCs w:val="24"/>
              </w:rPr>
              <w:t>и</w:t>
            </w:r>
            <w:r w:rsidRPr="002402A9">
              <w:rPr>
                <w:rFonts w:eastAsia="Calibri"/>
                <w:sz w:val="24"/>
                <w:szCs w:val="24"/>
              </w:rPr>
              <w:t xml:space="preserve"> Каневского района» на </w:t>
            </w:r>
            <w:r>
              <w:rPr>
                <w:rFonts w:eastAsia="Calibri"/>
                <w:sz w:val="24"/>
                <w:szCs w:val="24"/>
              </w:rPr>
              <w:t>2020</w:t>
            </w:r>
            <w:r w:rsidRPr="002402A9">
              <w:rPr>
                <w:rFonts w:eastAsia="Calibri"/>
                <w:sz w:val="24"/>
                <w:szCs w:val="24"/>
              </w:rPr>
              <w:t>-</w:t>
            </w:r>
            <w:r>
              <w:rPr>
                <w:rFonts w:eastAsia="Calibri"/>
                <w:sz w:val="24"/>
                <w:szCs w:val="24"/>
              </w:rPr>
              <w:t>2022</w:t>
            </w:r>
            <w:r w:rsidRPr="002402A9">
              <w:rPr>
                <w:rFonts w:eastAsia="Calibri"/>
                <w:sz w:val="24"/>
                <w:szCs w:val="24"/>
              </w:rPr>
              <w:t>годы</w:t>
            </w:r>
          </w:p>
        </w:tc>
        <w:tc>
          <w:tcPr>
            <w:tcW w:w="1276" w:type="dxa"/>
            <w:tcBorders>
              <w:top w:val="single" w:sz="4" w:space="0" w:color="000000"/>
              <w:left w:val="single" w:sz="4" w:space="0" w:color="000000"/>
              <w:bottom w:val="single" w:sz="4" w:space="0" w:color="000000"/>
              <w:right w:val="single" w:sz="4" w:space="0" w:color="000000"/>
            </w:tcBorders>
          </w:tcPr>
          <w:p w:rsidR="00B96190" w:rsidRPr="002402A9" w:rsidRDefault="00B96190" w:rsidP="002402A9">
            <w:pPr>
              <w:suppressAutoHyphens w:val="0"/>
              <w:spacing w:line="276" w:lineRule="auto"/>
              <w:rPr>
                <w:rFonts w:eastAsia="Calibri"/>
                <w: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96190" w:rsidRPr="002402A9" w:rsidRDefault="00B96190" w:rsidP="002402A9">
            <w:pPr>
              <w:suppressAutoHyphens w:val="0"/>
              <w:spacing w:line="276" w:lineRule="auto"/>
              <w:rPr>
                <w:rFonts w:eastAsia="Calibri"/>
                <w: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96190" w:rsidRPr="002402A9" w:rsidRDefault="00B96190" w:rsidP="002402A9">
            <w:pPr>
              <w:suppressAutoHyphens w:val="0"/>
              <w:spacing w:line="276" w:lineRule="auto"/>
              <w:rPr>
                <w:rFonts w:eastAsia="Calibri"/>
                <w: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96190" w:rsidRPr="002402A9" w:rsidRDefault="00B96190" w:rsidP="002402A9">
            <w:pPr>
              <w:suppressAutoHyphens w:val="0"/>
              <w:spacing w:line="276" w:lineRule="auto"/>
              <w:rPr>
                <w:rFonts w:eastAsia="Calibri"/>
                <w:i/>
                <w:sz w:val="22"/>
                <w:szCs w:val="22"/>
              </w:rPr>
            </w:pPr>
          </w:p>
        </w:tc>
      </w:tr>
      <w:tr w:rsidR="00B96190" w:rsidRPr="002402A9" w:rsidTr="00B96190">
        <w:trPr>
          <w:trHeight w:val="271"/>
        </w:trPr>
        <w:tc>
          <w:tcPr>
            <w:tcW w:w="851" w:type="dxa"/>
            <w:tcBorders>
              <w:top w:val="single" w:sz="4" w:space="0" w:color="000000"/>
              <w:left w:val="single" w:sz="4" w:space="0" w:color="000000"/>
              <w:bottom w:val="single" w:sz="4" w:space="0" w:color="000000"/>
            </w:tcBorders>
            <w:shd w:val="clear" w:color="auto" w:fill="auto"/>
          </w:tcPr>
          <w:p w:rsidR="00B96190" w:rsidRPr="000A2361" w:rsidRDefault="00B96190" w:rsidP="002402A9">
            <w:pPr>
              <w:suppressAutoHyphens w:val="0"/>
              <w:spacing w:line="276" w:lineRule="auto"/>
              <w:jc w:val="center"/>
              <w:rPr>
                <w:rFonts w:eastAsia="Calibri"/>
                <w:sz w:val="24"/>
                <w:szCs w:val="24"/>
              </w:rPr>
            </w:pPr>
            <w:r w:rsidRPr="000A2361">
              <w:rPr>
                <w:rFonts w:eastAsia="Calibri"/>
                <w:sz w:val="24"/>
                <w:szCs w:val="24"/>
              </w:rPr>
              <w:t>1.1.</w:t>
            </w:r>
          </w:p>
        </w:tc>
        <w:tc>
          <w:tcPr>
            <w:tcW w:w="3544" w:type="dxa"/>
            <w:tcBorders>
              <w:top w:val="single" w:sz="4" w:space="0" w:color="000000"/>
              <w:left w:val="single" w:sz="4" w:space="0" w:color="000000"/>
              <w:bottom w:val="single" w:sz="4" w:space="0" w:color="000000"/>
            </w:tcBorders>
            <w:shd w:val="clear" w:color="auto" w:fill="auto"/>
          </w:tcPr>
          <w:p w:rsidR="00B96190" w:rsidRPr="000A2361" w:rsidRDefault="00B96190" w:rsidP="002402A9">
            <w:pPr>
              <w:suppressAutoHyphens w:val="0"/>
              <w:spacing w:line="276" w:lineRule="auto"/>
              <w:rPr>
                <w:rFonts w:eastAsia="Calibri"/>
                <w:sz w:val="24"/>
                <w:szCs w:val="24"/>
              </w:rPr>
            </w:pPr>
            <w:r w:rsidRPr="000A2361">
              <w:rPr>
                <w:rFonts w:eastAsia="Calibri"/>
                <w:sz w:val="24"/>
                <w:szCs w:val="24"/>
              </w:rPr>
              <w:t>Численность</w:t>
            </w:r>
            <w:r>
              <w:rPr>
                <w:rFonts w:eastAsia="Calibri"/>
                <w:sz w:val="24"/>
                <w:szCs w:val="24"/>
              </w:rPr>
              <w:t xml:space="preserve"> жителей</w:t>
            </w:r>
            <w:r w:rsidRPr="000A2361">
              <w:rPr>
                <w:rFonts w:eastAsia="Calibri"/>
                <w:sz w:val="24"/>
                <w:szCs w:val="24"/>
              </w:rPr>
              <w:t xml:space="preserve"> регулярно занимающихся физической культурой и спортом</w:t>
            </w:r>
          </w:p>
        </w:tc>
        <w:tc>
          <w:tcPr>
            <w:tcW w:w="708" w:type="dxa"/>
            <w:tcBorders>
              <w:top w:val="single" w:sz="4" w:space="0" w:color="000000"/>
              <w:left w:val="single" w:sz="4" w:space="0" w:color="000000"/>
              <w:bottom w:val="single" w:sz="4" w:space="0" w:color="000000"/>
            </w:tcBorders>
            <w:shd w:val="clear" w:color="auto" w:fill="auto"/>
            <w:vAlign w:val="center"/>
          </w:tcPr>
          <w:p w:rsidR="00B96190" w:rsidRPr="000A2361" w:rsidRDefault="00B96190" w:rsidP="002402A9">
            <w:pPr>
              <w:suppressAutoHyphens w:val="0"/>
              <w:spacing w:line="276" w:lineRule="auto"/>
              <w:jc w:val="center"/>
              <w:rPr>
                <w:rFonts w:eastAsia="Calibri"/>
                <w:sz w:val="24"/>
                <w:szCs w:val="24"/>
              </w:rPr>
            </w:pPr>
            <w:r w:rsidRPr="000A2361">
              <w:rPr>
                <w:rFonts w:eastAsia="Calibri"/>
                <w:sz w:val="24"/>
                <w:szCs w:val="24"/>
              </w:rPr>
              <w:t>Чел.</w:t>
            </w:r>
          </w:p>
        </w:tc>
        <w:tc>
          <w:tcPr>
            <w:tcW w:w="709" w:type="dxa"/>
            <w:tcBorders>
              <w:top w:val="single" w:sz="4" w:space="0" w:color="000000"/>
              <w:left w:val="single" w:sz="4" w:space="0" w:color="000000"/>
              <w:bottom w:val="single" w:sz="4" w:space="0" w:color="000000"/>
            </w:tcBorders>
            <w:shd w:val="clear" w:color="auto" w:fill="auto"/>
            <w:vAlign w:val="center"/>
          </w:tcPr>
          <w:p w:rsidR="00B96190" w:rsidRPr="000A2361" w:rsidRDefault="00B96190" w:rsidP="002402A9">
            <w:pPr>
              <w:suppressAutoHyphens w:val="0"/>
              <w:spacing w:line="276" w:lineRule="auto"/>
              <w:rPr>
                <w:rFonts w:eastAsia="Calibri"/>
                <w:sz w:val="24"/>
                <w:szCs w:val="24"/>
              </w:rPr>
            </w:pPr>
            <w:r w:rsidRPr="000A2361">
              <w:rPr>
                <w:rFonts w:eastAsia="Calibri"/>
                <w:sz w:val="24"/>
                <w:szCs w:val="24"/>
              </w:rPr>
              <w:t>3</w:t>
            </w:r>
          </w:p>
        </w:tc>
        <w:tc>
          <w:tcPr>
            <w:tcW w:w="1418" w:type="dxa"/>
            <w:tcBorders>
              <w:top w:val="single" w:sz="4" w:space="0" w:color="000000"/>
              <w:left w:val="single" w:sz="4" w:space="0" w:color="000000"/>
              <w:bottom w:val="single" w:sz="4" w:space="0" w:color="000000"/>
            </w:tcBorders>
            <w:shd w:val="clear" w:color="auto" w:fill="auto"/>
            <w:vAlign w:val="center"/>
          </w:tcPr>
          <w:p w:rsidR="00B96190" w:rsidRPr="000A2361" w:rsidRDefault="00B96190" w:rsidP="00504F28">
            <w:pPr>
              <w:suppressAutoHyphens w:val="0"/>
              <w:spacing w:line="276" w:lineRule="auto"/>
              <w:jc w:val="center"/>
              <w:rPr>
                <w:rFonts w:eastAsia="Calibri"/>
                <w:sz w:val="24"/>
                <w:szCs w:val="24"/>
              </w:rPr>
            </w:pPr>
            <w:r>
              <w:rPr>
                <w:rFonts w:eastAsia="Calibri"/>
                <w:sz w:val="24"/>
                <w:szCs w:val="24"/>
              </w:rPr>
              <w:t>1500</w:t>
            </w:r>
          </w:p>
        </w:tc>
        <w:tc>
          <w:tcPr>
            <w:tcW w:w="1417" w:type="dxa"/>
            <w:tcBorders>
              <w:top w:val="single" w:sz="4" w:space="0" w:color="000000"/>
              <w:left w:val="single" w:sz="4" w:space="0" w:color="000000"/>
              <w:bottom w:val="single" w:sz="4" w:space="0" w:color="000000"/>
            </w:tcBorders>
            <w:shd w:val="clear" w:color="auto" w:fill="auto"/>
            <w:vAlign w:val="center"/>
          </w:tcPr>
          <w:p w:rsidR="00B96190" w:rsidRPr="000A2361" w:rsidRDefault="00B96190" w:rsidP="00504F28">
            <w:pPr>
              <w:suppressAutoHyphens w:val="0"/>
              <w:spacing w:line="276" w:lineRule="auto"/>
              <w:jc w:val="center"/>
              <w:rPr>
                <w:rFonts w:eastAsia="Calibri"/>
                <w:sz w:val="24"/>
                <w:szCs w:val="24"/>
              </w:rPr>
            </w:pPr>
            <w:r>
              <w:rPr>
                <w:rFonts w:eastAsia="Calibri"/>
                <w:sz w:val="24"/>
                <w:szCs w:val="24"/>
              </w:rPr>
              <w:t>1600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96190" w:rsidRPr="000A2361" w:rsidRDefault="00B96190" w:rsidP="002402A9">
            <w:pPr>
              <w:suppressAutoHyphens w:val="0"/>
              <w:spacing w:line="276" w:lineRule="auto"/>
              <w:jc w:val="center"/>
              <w:rPr>
                <w:rFonts w:eastAsia="Calibri"/>
                <w:sz w:val="24"/>
                <w:szCs w:val="24"/>
              </w:rPr>
            </w:pPr>
          </w:p>
          <w:p w:rsidR="00B96190" w:rsidRPr="000A2361" w:rsidRDefault="00B96190" w:rsidP="00504F28">
            <w:pPr>
              <w:suppressAutoHyphens w:val="0"/>
              <w:spacing w:line="276" w:lineRule="auto"/>
              <w:jc w:val="center"/>
              <w:rPr>
                <w:rFonts w:eastAsia="Calibri"/>
                <w:sz w:val="24"/>
                <w:szCs w:val="24"/>
              </w:rPr>
            </w:pPr>
            <w:r>
              <w:rPr>
                <w:rFonts w:eastAsia="Calibri"/>
                <w:sz w:val="24"/>
                <w:szCs w:val="24"/>
              </w:rPr>
              <w:t>1700</w:t>
            </w:r>
          </w:p>
        </w:tc>
        <w:tc>
          <w:tcPr>
            <w:tcW w:w="1276" w:type="dxa"/>
            <w:tcBorders>
              <w:top w:val="single" w:sz="4" w:space="0" w:color="000000"/>
              <w:left w:val="single" w:sz="4" w:space="0" w:color="000000"/>
              <w:bottom w:val="single" w:sz="4" w:space="0" w:color="000000"/>
              <w:right w:val="single" w:sz="4" w:space="0" w:color="000000"/>
            </w:tcBorders>
          </w:tcPr>
          <w:p w:rsidR="00B96190" w:rsidRPr="000A2361" w:rsidRDefault="00B96190" w:rsidP="0091597D">
            <w:pPr>
              <w:suppressAutoHyphens w:val="0"/>
              <w:spacing w:line="276" w:lineRule="auto"/>
              <w:jc w:val="center"/>
              <w:rPr>
                <w:rFonts w:eastAsia="Calibri"/>
                <w:sz w:val="24"/>
                <w:szCs w:val="24"/>
              </w:rPr>
            </w:pPr>
          </w:p>
          <w:p w:rsidR="00B96190" w:rsidRPr="000A2361" w:rsidRDefault="00B96190" w:rsidP="0091597D">
            <w:pPr>
              <w:suppressAutoHyphens w:val="0"/>
              <w:spacing w:line="276" w:lineRule="auto"/>
              <w:jc w:val="center"/>
              <w:rPr>
                <w:rFonts w:eastAsia="Calibri"/>
                <w:sz w:val="24"/>
                <w:szCs w:val="24"/>
              </w:rPr>
            </w:pPr>
            <w:r>
              <w:rPr>
                <w:rFonts w:eastAsia="Calibri"/>
                <w:sz w:val="24"/>
                <w:szCs w:val="24"/>
              </w:rPr>
              <w:t>1700</w:t>
            </w:r>
          </w:p>
        </w:tc>
        <w:tc>
          <w:tcPr>
            <w:tcW w:w="1276" w:type="dxa"/>
            <w:tcBorders>
              <w:top w:val="single" w:sz="4" w:space="0" w:color="000000"/>
              <w:left w:val="single" w:sz="4" w:space="0" w:color="000000"/>
              <w:bottom w:val="single" w:sz="4" w:space="0" w:color="000000"/>
              <w:right w:val="single" w:sz="4" w:space="0" w:color="000000"/>
            </w:tcBorders>
          </w:tcPr>
          <w:p w:rsidR="00B96190" w:rsidRPr="000A2361" w:rsidRDefault="00B96190" w:rsidP="0091597D">
            <w:pPr>
              <w:suppressAutoHyphens w:val="0"/>
              <w:spacing w:line="276" w:lineRule="auto"/>
              <w:jc w:val="center"/>
              <w:rPr>
                <w:rFonts w:eastAsia="Calibri"/>
                <w:sz w:val="24"/>
                <w:szCs w:val="24"/>
              </w:rPr>
            </w:pPr>
          </w:p>
          <w:p w:rsidR="00B96190" w:rsidRPr="000A2361" w:rsidRDefault="00B96190" w:rsidP="0091597D">
            <w:pPr>
              <w:suppressAutoHyphens w:val="0"/>
              <w:spacing w:line="276" w:lineRule="auto"/>
              <w:jc w:val="center"/>
              <w:rPr>
                <w:rFonts w:eastAsia="Calibri"/>
                <w:sz w:val="24"/>
                <w:szCs w:val="24"/>
              </w:rPr>
            </w:pPr>
            <w:r>
              <w:rPr>
                <w:rFonts w:eastAsia="Calibri"/>
                <w:sz w:val="24"/>
                <w:szCs w:val="24"/>
              </w:rPr>
              <w:t>1700</w:t>
            </w:r>
          </w:p>
        </w:tc>
        <w:tc>
          <w:tcPr>
            <w:tcW w:w="1276" w:type="dxa"/>
            <w:tcBorders>
              <w:top w:val="single" w:sz="4" w:space="0" w:color="000000"/>
              <w:left w:val="single" w:sz="4" w:space="0" w:color="000000"/>
              <w:bottom w:val="single" w:sz="4" w:space="0" w:color="000000"/>
              <w:right w:val="single" w:sz="4" w:space="0" w:color="000000"/>
            </w:tcBorders>
          </w:tcPr>
          <w:p w:rsidR="00B96190" w:rsidRPr="000A2361" w:rsidRDefault="00B96190" w:rsidP="0091597D">
            <w:pPr>
              <w:suppressAutoHyphens w:val="0"/>
              <w:spacing w:line="276" w:lineRule="auto"/>
              <w:jc w:val="center"/>
              <w:rPr>
                <w:rFonts w:eastAsia="Calibri"/>
                <w:sz w:val="24"/>
                <w:szCs w:val="24"/>
              </w:rPr>
            </w:pPr>
          </w:p>
          <w:p w:rsidR="00B96190" w:rsidRPr="000A2361" w:rsidRDefault="00B96190" w:rsidP="0091597D">
            <w:pPr>
              <w:suppressAutoHyphens w:val="0"/>
              <w:spacing w:line="276" w:lineRule="auto"/>
              <w:jc w:val="center"/>
              <w:rPr>
                <w:rFonts w:eastAsia="Calibri"/>
                <w:sz w:val="24"/>
                <w:szCs w:val="24"/>
              </w:rPr>
            </w:pPr>
            <w:r>
              <w:rPr>
                <w:rFonts w:eastAsia="Calibri"/>
                <w:sz w:val="24"/>
                <w:szCs w:val="24"/>
              </w:rPr>
              <w:t>1700</w:t>
            </w:r>
          </w:p>
        </w:tc>
        <w:tc>
          <w:tcPr>
            <w:tcW w:w="1276" w:type="dxa"/>
            <w:tcBorders>
              <w:top w:val="single" w:sz="4" w:space="0" w:color="000000"/>
              <w:left w:val="single" w:sz="4" w:space="0" w:color="000000"/>
              <w:bottom w:val="single" w:sz="4" w:space="0" w:color="000000"/>
              <w:right w:val="single" w:sz="4" w:space="0" w:color="000000"/>
            </w:tcBorders>
          </w:tcPr>
          <w:p w:rsidR="00B96190" w:rsidRPr="000A2361" w:rsidRDefault="00B96190" w:rsidP="0091597D">
            <w:pPr>
              <w:suppressAutoHyphens w:val="0"/>
              <w:spacing w:line="276" w:lineRule="auto"/>
              <w:jc w:val="center"/>
              <w:rPr>
                <w:rFonts w:eastAsia="Calibri"/>
                <w:sz w:val="24"/>
                <w:szCs w:val="24"/>
              </w:rPr>
            </w:pPr>
          </w:p>
          <w:p w:rsidR="00B96190" w:rsidRPr="000A2361" w:rsidRDefault="00B96190" w:rsidP="0091597D">
            <w:pPr>
              <w:suppressAutoHyphens w:val="0"/>
              <w:spacing w:line="276" w:lineRule="auto"/>
              <w:jc w:val="center"/>
              <w:rPr>
                <w:rFonts w:eastAsia="Calibri"/>
                <w:sz w:val="24"/>
                <w:szCs w:val="24"/>
              </w:rPr>
            </w:pPr>
            <w:r>
              <w:rPr>
                <w:rFonts w:eastAsia="Calibri"/>
                <w:sz w:val="24"/>
                <w:szCs w:val="24"/>
              </w:rPr>
              <w:t>1700</w:t>
            </w:r>
          </w:p>
        </w:tc>
      </w:tr>
      <w:tr w:rsidR="00B96190" w:rsidRPr="002402A9" w:rsidTr="00B96190">
        <w:trPr>
          <w:trHeight w:val="271"/>
        </w:trPr>
        <w:tc>
          <w:tcPr>
            <w:tcW w:w="851" w:type="dxa"/>
            <w:tcBorders>
              <w:left w:val="single" w:sz="4" w:space="0" w:color="000000"/>
              <w:bottom w:val="single" w:sz="4" w:space="0" w:color="000000"/>
            </w:tcBorders>
            <w:shd w:val="clear" w:color="auto" w:fill="auto"/>
          </w:tcPr>
          <w:p w:rsidR="00B96190" w:rsidRPr="000A2361" w:rsidRDefault="00B96190" w:rsidP="002402A9">
            <w:pPr>
              <w:suppressAutoHyphens w:val="0"/>
              <w:spacing w:line="276" w:lineRule="auto"/>
              <w:jc w:val="center"/>
              <w:rPr>
                <w:rFonts w:eastAsia="Calibri"/>
                <w:sz w:val="24"/>
                <w:szCs w:val="24"/>
              </w:rPr>
            </w:pPr>
            <w:r w:rsidRPr="000A2361">
              <w:rPr>
                <w:rFonts w:eastAsia="Calibri"/>
                <w:sz w:val="24"/>
                <w:szCs w:val="24"/>
              </w:rPr>
              <w:t>1.2.</w:t>
            </w:r>
          </w:p>
        </w:tc>
        <w:tc>
          <w:tcPr>
            <w:tcW w:w="3544" w:type="dxa"/>
            <w:tcBorders>
              <w:left w:val="single" w:sz="4" w:space="0" w:color="000000"/>
              <w:bottom w:val="single" w:sz="4" w:space="0" w:color="000000"/>
            </w:tcBorders>
            <w:shd w:val="clear" w:color="auto" w:fill="auto"/>
          </w:tcPr>
          <w:p w:rsidR="00B96190" w:rsidRPr="00AD1C57" w:rsidRDefault="00B96190" w:rsidP="002402A9">
            <w:pPr>
              <w:suppressAutoHyphens w:val="0"/>
              <w:spacing w:line="276" w:lineRule="auto"/>
              <w:rPr>
                <w:rFonts w:eastAsia="Calibri"/>
                <w:sz w:val="24"/>
                <w:szCs w:val="24"/>
              </w:rPr>
            </w:pPr>
            <w:r w:rsidRPr="00AD1C57">
              <w:rPr>
                <w:color w:val="2D2D2D"/>
                <w:spacing w:val="2"/>
                <w:sz w:val="24"/>
                <w:szCs w:val="24"/>
                <w:shd w:val="clear" w:color="auto" w:fill="FFFFFF"/>
              </w:rPr>
              <w:t>Количество проведенных физкультурных и спортивных мероприятий</w:t>
            </w:r>
          </w:p>
        </w:tc>
        <w:tc>
          <w:tcPr>
            <w:tcW w:w="708" w:type="dxa"/>
            <w:tcBorders>
              <w:left w:val="single" w:sz="4" w:space="0" w:color="000000"/>
              <w:bottom w:val="single" w:sz="4" w:space="0" w:color="000000"/>
            </w:tcBorders>
            <w:shd w:val="clear" w:color="auto" w:fill="auto"/>
            <w:vAlign w:val="center"/>
          </w:tcPr>
          <w:p w:rsidR="00B96190" w:rsidRPr="000A2361" w:rsidRDefault="00B96190" w:rsidP="002402A9">
            <w:pPr>
              <w:suppressAutoHyphens w:val="0"/>
              <w:spacing w:line="276" w:lineRule="auto"/>
              <w:jc w:val="center"/>
              <w:rPr>
                <w:rFonts w:eastAsia="Calibri"/>
                <w:sz w:val="24"/>
                <w:szCs w:val="24"/>
              </w:rPr>
            </w:pPr>
            <w:r w:rsidRPr="000A2361">
              <w:rPr>
                <w:rFonts w:eastAsia="Calibri"/>
                <w:sz w:val="24"/>
                <w:szCs w:val="24"/>
              </w:rPr>
              <w:t>Ед.</w:t>
            </w:r>
          </w:p>
        </w:tc>
        <w:tc>
          <w:tcPr>
            <w:tcW w:w="709" w:type="dxa"/>
            <w:tcBorders>
              <w:left w:val="single" w:sz="4" w:space="0" w:color="000000"/>
              <w:bottom w:val="single" w:sz="4" w:space="0" w:color="000000"/>
            </w:tcBorders>
            <w:shd w:val="clear" w:color="auto" w:fill="auto"/>
            <w:vAlign w:val="center"/>
          </w:tcPr>
          <w:p w:rsidR="00B96190" w:rsidRPr="000A2361" w:rsidRDefault="00B96190" w:rsidP="002402A9">
            <w:pPr>
              <w:suppressAutoHyphens w:val="0"/>
              <w:spacing w:line="276" w:lineRule="auto"/>
              <w:rPr>
                <w:rFonts w:eastAsia="Calibri"/>
                <w:sz w:val="24"/>
                <w:szCs w:val="24"/>
              </w:rPr>
            </w:pPr>
            <w:r w:rsidRPr="000A2361">
              <w:rPr>
                <w:rFonts w:eastAsia="Calibri"/>
                <w:sz w:val="24"/>
                <w:szCs w:val="24"/>
              </w:rPr>
              <w:t>3</w:t>
            </w:r>
          </w:p>
        </w:tc>
        <w:tc>
          <w:tcPr>
            <w:tcW w:w="1418" w:type="dxa"/>
            <w:tcBorders>
              <w:left w:val="single" w:sz="4" w:space="0" w:color="000000"/>
              <w:bottom w:val="single" w:sz="4" w:space="0" w:color="000000"/>
            </w:tcBorders>
            <w:shd w:val="clear" w:color="auto" w:fill="auto"/>
            <w:vAlign w:val="center"/>
          </w:tcPr>
          <w:p w:rsidR="00B96190" w:rsidRPr="000A2361" w:rsidRDefault="00B96190" w:rsidP="00504F28">
            <w:pPr>
              <w:suppressAutoHyphens w:val="0"/>
              <w:spacing w:line="276" w:lineRule="auto"/>
              <w:jc w:val="center"/>
              <w:rPr>
                <w:rFonts w:eastAsia="Calibri"/>
                <w:sz w:val="24"/>
                <w:szCs w:val="24"/>
              </w:rPr>
            </w:pPr>
            <w:r>
              <w:rPr>
                <w:rFonts w:eastAsia="Calibri"/>
                <w:sz w:val="24"/>
                <w:szCs w:val="24"/>
              </w:rPr>
              <w:t>25</w:t>
            </w:r>
          </w:p>
        </w:tc>
        <w:tc>
          <w:tcPr>
            <w:tcW w:w="1417" w:type="dxa"/>
            <w:tcBorders>
              <w:left w:val="single" w:sz="4" w:space="0" w:color="000000"/>
              <w:bottom w:val="single" w:sz="4" w:space="0" w:color="000000"/>
            </w:tcBorders>
            <w:shd w:val="clear" w:color="auto" w:fill="auto"/>
            <w:vAlign w:val="center"/>
          </w:tcPr>
          <w:p w:rsidR="00B96190" w:rsidRPr="000A2361" w:rsidRDefault="00B96190" w:rsidP="00504F28">
            <w:pPr>
              <w:suppressAutoHyphens w:val="0"/>
              <w:spacing w:line="276" w:lineRule="auto"/>
              <w:jc w:val="center"/>
              <w:rPr>
                <w:rFonts w:eastAsia="Calibri"/>
                <w:sz w:val="24"/>
                <w:szCs w:val="24"/>
              </w:rPr>
            </w:pPr>
            <w:r>
              <w:rPr>
                <w:rFonts w:eastAsia="Calibri"/>
                <w:sz w:val="24"/>
                <w:szCs w:val="24"/>
              </w:rPr>
              <w:t>28</w:t>
            </w:r>
          </w:p>
        </w:tc>
        <w:tc>
          <w:tcPr>
            <w:tcW w:w="1276" w:type="dxa"/>
            <w:tcBorders>
              <w:left w:val="single" w:sz="4" w:space="0" w:color="000000"/>
              <w:bottom w:val="single" w:sz="4" w:space="0" w:color="000000"/>
              <w:right w:val="single" w:sz="4" w:space="0" w:color="000000"/>
            </w:tcBorders>
            <w:shd w:val="clear" w:color="auto" w:fill="auto"/>
          </w:tcPr>
          <w:p w:rsidR="00B96190" w:rsidRPr="000A2361" w:rsidRDefault="00B96190" w:rsidP="002402A9">
            <w:pPr>
              <w:suppressAutoHyphens w:val="0"/>
              <w:snapToGrid w:val="0"/>
              <w:spacing w:line="276" w:lineRule="auto"/>
              <w:jc w:val="center"/>
              <w:rPr>
                <w:rFonts w:eastAsia="Calibri"/>
                <w:sz w:val="24"/>
                <w:szCs w:val="24"/>
              </w:rPr>
            </w:pPr>
          </w:p>
          <w:p w:rsidR="00B96190" w:rsidRPr="000A2361" w:rsidRDefault="00B96190" w:rsidP="002402A9">
            <w:pPr>
              <w:suppressAutoHyphens w:val="0"/>
              <w:snapToGrid w:val="0"/>
              <w:spacing w:line="276" w:lineRule="auto"/>
              <w:jc w:val="center"/>
              <w:rPr>
                <w:rFonts w:eastAsia="Calibri"/>
                <w:sz w:val="24"/>
                <w:szCs w:val="24"/>
              </w:rPr>
            </w:pPr>
            <w:r>
              <w:rPr>
                <w:rFonts w:eastAsia="Calibri"/>
                <w:sz w:val="24"/>
                <w:szCs w:val="24"/>
              </w:rPr>
              <w:t>30</w:t>
            </w:r>
          </w:p>
          <w:p w:rsidR="00B96190" w:rsidRPr="000A2361" w:rsidRDefault="00B96190" w:rsidP="002402A9">
            <w:pPr>
              <w:suppressAutoHyphens w:val="0"/>
              <w:snapToGrid w:val="0"/>
              <w:spacing w:line="276" w:lineRule="auto"/>
              <w:jc w:val="center"/>
              <w:rPr>
                <w:rFonts w:eastAsia="Calibri"/>
                <w:sz w:val="24"/>
                <w:szCs w:val="24"/>
              </w:rPr>
            </w:pP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30</w:t>
            </w:r>
          </w:p>
          <w:p w:rsidR="00B96190" w:rsidRPr="000A2361" w:rsidRDefault="00B96190" w:rsidP="0091597D">
            <w:pPr>
              <w:suppressAutoHyphens w:val="0"/>
              <w:snapToGrid w:val="0"/>
              <w:spacing w:line="276" w:lineRule="auto"/>
              <w:jc w:val="center"/>
              <w:rPr>
                <w:rFonts w:eastAsia="Calibri"/>
                <w:sz w:val="24"/>
                <w:szCs w:val="24"/>
              </w:rPr>
            </w:pP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30</w:t>
            </w:r>
          </w:p>
          <w:p w:rsidR="00B96190" w:rsidRPr="000A2361" w:rsidRDefault="00B96190" w:rsidP="0091597D">
            <w:pPr>
              <w:suppressAutoHyphens w:val="0"/>
              <w:snapToGrid w:val="0"/>
              <w:spacing w:line="276" w:lineRule="auto"/>
              <w:jc w:val="center"/>
              <w:rPr>
                <w:rFonts w:eastAsia="Calibri"/>
                <w:sz w:val="24"/>
                <w:szCs w:val="24"/>
              </w:rPr>
            </w:pP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30</w:t>
            </w:r>
          </w:p>
          <w:p w:rsidR="00B96190" w:rsidRPr="000A2361" w:rsidRDefault="00B96190" w:rsidP="0091597D">
            <w:pPr>
              <w:suppressAutoHyphens w:val="0"/>
              <w:snapToGrid w:val="0"/>
              <w:spacing w:line="276" w:lineRule="auto"/>
              <w:jc w:val="center"/>
              <w:rPr>
                <w:rFonts w:eastAsia="Calibri"/>
                <w:sz w:val="24"/>
                <w:szCs w:val="24"/>
              </w:rPr>
            </w:pP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30</w:t>
            </w:r>
          </w:p>
          <w:p w:rsidR="00B96190" w:rsidRPr="000A2361" w:rsidRDefault="00B96190" w:rsidP="0091597D">
            <w:pPr>
              <w:suppressAutoHyphens w:val="0"/>
              <w:snapToGrid w:val="0"/>
              <w:spacing w:line="276" w:lineRule="auto"/>
              <w:jc w:val="center"/>
              <w:rPr>
                <w:rFonts w:eastAsia="Calibri"/>
                <w:sz w:val="24"/>
                <w:szCs w:val="24"/>
              </w:rPr>
            </w:pPr>
          </w:p>
        </w:tc>
      </w:tr>
      <w:tr w:rsidR="00B96190" w:rsidRPr="002402A9" w:rsidTr="00B96190">
        <w:trPr>
          <w:trHeight w:val="271"/>
        </w:trPr>
        <w:tc>
          <w:tcPr>
            <w:tcW w:w="851" w:type="dxa"/>
            <w:tcBorders>
              <w:left w:val="single" w:sz="4" w:space="0" w:color="000000"/>
              <w:bottom w:val="single" w:sz="4" w:space="0" w:color="000000"/>
            </w:tcBorders>
            <w:shd w:val="clear" w:color="auto" w:fill="auto"/>
          </w:tcPr>
          <w:p w:rsidR="00B96190" w:rsidRPr="000A2361" w:rsidRDefault="00B96190" w:rsidP="002402A9">
            <w:pPr>
              <w:suppressAutoHyphens w:val="0"/>
              <w:spacing w:line="276" w:lineRule="auto"/>
              <w:jc w:val="center"/>
              <w:rPr>
                <w:rFonts w:eastAsia="Calibri"/>
                <w:sz w:val="24"/>
                <w:szCs w:val="24"/>
              </w:rPr>
            </w:pPr>
            <w:r w:rsidRPr="000A2361">
              <w:rPr>
                <w:rFonts w:eastAsia="Calibri"/>
                <w:sz w:val="24"/>
                <w:szCs w:val="24"/>
              </w:rPr>
              <w:t>1.3.</w:t>
            </w:r>
          </w:p>
        </w:tc>
        <w:tc>
          <w:tcPr>
            <w:tcW w:w="3544" w:type="dxa"/>
            <w:tcBorders>
              <w:left w:val="single" w:sz="4" w:space="0" w:color="000000"/>
              <w:bottom w:val="single" w:sz="4" w:space="0" w:color="000000"/>
            </w:tcBorders>
            <w:shd w:val="clear" w:color="auto" w:fill="auto"/>
          </w:tcPr>
          <w:p w:rsidR="00B96190" w:rsidRPr="00AD1C57" w:rsidRDefault="00B96190" w:rsidP="002402A9">
            <w:pPr>
              <w:suppressAutoHyphens w:val="0"/>
              <w:spacing w:line="276" w:lineRule="auto"/>
              <w:rPr>
                <w:rFonts w:eastAsia="Calibri"/>
                <w:sz w:val="24"/>
                <w:szCs w:val="24"/>
              </w:rPr>
            </w:pPr>
            <w:r w:rsidRPr="00AD1C57">
              <w:rPr>
                <w:color w:val="2D2D2D"/>
                <w:spacing w:val="2"/>
                <w:sz w:val="24"/>
                <w:szCs w:val="24"/>
                <w:shd w:val="clear" w:color="auto" w:fill="FFFFFF"/>
              </w:rPr>
              <w:t>Количество участников физкультурных и спортивных мероприятий</w:t>
            </w:r>
          </w:p>
        </w:tc>
        <w:tc>
          <w:tcPr>
            <w:tcW w:w="708" w:type="dxa"/>
            <w:tcBorders>
              <w:left w:val="single" w:sz="4" w:space="0" w:color="000000"/>
              <w:bottom w:val="single" w:sz="4" w:space="0" w:color="000000"/>
            </w:tcBorders>
            <w:shd w:val="clear" w:color="auto" w:fill="auto"/>
            <w:vAlign w:val="center"/>
          </w:tcPr>
          <w:p w:rsidR="00B96190" w:rsidRPr="000A2361" w:rsidRDefault="00B96190" w:rsidP="002402A9">
            <w:pPr>
              <w:suppressAutoHyphens w:val="0"/>
              <w:spacing w:line="276" w:lineRule="auto"/>
              <w:jc w:val="center"/>
              <w:rPr>
                <w:rFonts w:eastAsia="Calibri"/>
                <w:sz w:val="24"/>
                <w:szCs w:val="24"/>
              </w:rPr>
            </w:pPr>
            <w:r w:rsidRPr="000A2361">
              <w:rPr>
                <w:rFonts w:eastAsia="Calibri"/>
                <w:sz w:val="24"/>
                <w:szCs w:val="24"/>
              </w:rPr>
              <w:t>Чел.</w:t>
            </w:r>
          </w:p>
        </w:tc>
        <w:tc>
          <w:tcPr>
            <w:tcW w:w="709" w:type="dxa"/>
            <w:tcBorders>
              <w:left w:val="single" w:sz="4" w:space="0" w:color="000000"/>
              <w:bottom w:val="single" w:sz="4" w:space="0" w:color="000000"/>
            </w:tcBorders>
            <w:shd w:val="clear" w:color="auto" w:fill="auto"/>
            <w:vAlign w:val="center"/>
          </w:tcPr>
          <w:p w:rsidR="00B96190" w:rsidRPr="000A2361" w:rsidRDefault="00B96190" w:rsidP="002402A9">
            <w:pPr>
              <w:suppressAutoHyphens w:val="0"/>
              <w:spacing w:line="276" w:lineRule="auto"/>
              <w:rPr>
                <w:rFonts w:eastAsia="Calibri"/>
                <w:sz w:val="24"/>
                <w:szCs w:val="24"/>
              </w:rPr>
            </w:pPr>
            <w:r w:rsidRPr="000A2361">
              <w:rPr>
                <w:rFonts w:eastAsia="Calibri"/>
                <w:sz w:val="24"/>
                <w:szCs w:val="24"/>
              </w:rPr>
              <w:t>3</w:t>
            </w:r>
          </w:p>
        </w:tc>
        <w:tc>
          <w:tcPr>
            <w:tcW w:w="1418" w:type="dxa"/>
            <w:tcBorders>
              <w:left w:val="single" w:sz="4" w:space="0" w:color="000000"/>
              <w:bottom w:val="single" w:sz="4" w:space="0" w:color="000000"/>
            </w:tcBorders>
            <w:shd w:val="clear" w:color="auto" w:fill="auto"/>
            <w:vAlign w:val="center"/>
          </w:tcPr>
          <w:p w:rsidR="00B96190" w:rsidRPr="000A2361" w:rsidRDefault="00B96190" w:rsidP="00504F28">
            <w:pPr>
              <w:suppressAutoHyphens w:val="0"/>
              <w:spacing w:line="276" w:lineRule="auto"/>
              <w:jc w:val="center"/>
              <w:rPr>
                <w:rFonts w:eastAsia="Calibri"/>
                <w:sz w:val="24"/>
                <w:szCs w:val="24"/>
              </w:rPr>
            </w:pPr>
            <w:r>
              <w:rPr>
                <w:rFonts w:eastAsia="Calibri"/>
                <w:sz w:val="24"/>
                <w:szCs w:val="24"/>
              </w:rPr>
              <w:t>170</w:t>
            </w:r>
          </w:p>
        </w:tc>
        <w:tc>
          <w:tcPr>
            <w:tcW w:w="1417" w:type="dxa"/>
            <w:tcBorders>
              <w:left w:val="single" w:sz="4" w:space="0" w:color="000000"/>
              <w:bottom w:val="single" w:sz="4" w:space="0" w:color="000000"/>
            </w:tcBorders>
            <w:shd w:val="clear" w:color="auto" w:fill="auto"/>
            <w:vAlign w:val="center"/>
          </w:tcPr>
          <w:p w:rsidR="00B96190" w:rsidRPr="000A2361" w:rsidRDefault="00B96190" w:rsidP="00504F28">
            <w:pPr>
              <w:suppressAutoHyphens w:val="0"/>
              <w:spacing w:line="276" w:lineRule="auto"/>
              <w:jc w:val="center"/>
              <w:rPr>
                <w:rFonts w:eastAsia="Calibri"/>
                <w:sz w:val="24"/>
                <w:szCs w:val="24"/>
              </w:rPr>
            </w:pPr>
            <w:r>
              <w:rPr>
                <w:rFonts w:eastAsia="Calibri"/>
                <w:sz w:val="24"/>
                <w:szCs w:val="24"/>
              </w:rPr>
              <w:t>180</w:t>
            </w:r>
          </w:p>
        </w:tc>
        <w:tc>
          <w:tcPr>
            <w:tcW w:w="1276" w:type="dxa"/>
            <w:tcBorders>
              <w:left w:val="single" w:sz="4" w:space="0" w:color="000000"/>
              <w:bottom w:val="single" w:sz="4" w:space="0" w:color="000000"/>
              <w:right w:val="single" w:sz="4" w:space="0" w:color="000000"/>
            </w:tcBorders>
            <w:shd w:val="clear" w:color="auto" w:fill="auto"/>
          </w:tcPr>
          <w:p w:rsidR="00B96190" w:rsidRPr="000A2361" w:rsidRDefault="00B96190" w:rsidP="002402A9">
            <w:pPr>
              <w:suppressAutoHyphens w:val="0"/>
              <w:snapToGrid w:val="0"/>
              <w:spacing w:line="276" w:lineRule="auto"/>
              <w:jc w:val="center"/>
              <w:rPr>
                <w:rFonts w:eastAsia="Calibri"/>
                <w:sz w:val="24"/>
                <w:szCs w:val="24"/>
              </w:rPr>
            </w:pPr>
          </w:p>
          <w:p w:rsidR="00B96190" w:rsidRPr="000A2361" w:rsidRDefault="00B96190" w:rsidP="00504F28">
            <w:pPr>
              <w:suppressAutoHyphens w:val="0"/>
              <w:snapToGrid w:val="0"/>
              <w:spacing w:line="276" w:lineRule="auto"/>
              <w:jc w:val="center"/>
              <w:rPr>
                <w:rFonts w:eastAsia="Calibri"/>
                <w:sz w:val="24"/>
                <w:szCs w:val="24"/>
              </w:rPr>
            </w:pPr>
            <w:r>
              <w:rPr>
                <w:rFonts w:eastAsia="Calibri"/>
                <w:sz w:val="24"/>
                <w:szCs w:val="24"/>
              </w:rPr>
              <w:t>190</w:t>
            </w: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190</w:t>
            </w: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190</w:t>
            </w: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190</w:t>
            </w:r>
          </w:p>
        </w:tc>
        <w:tc>
          <w:tcPr>
            <w:tcW w:w="1276" w:type="dxa"/>
            <w:tcBorders>
              <w:left w:val="single" w:sz="4" w:space="0" w:color="000000"/>
              <w:bottom w:val="single" w:sz="4" w:space="0" w:color="000000"/>
              <w:right w:val="single" w:sz="4" w:space="0" w:color="000000"/>
            </w:tcBorders>
          </w:tcPr>
          <w:p w:rsidR="00B96190" w:rsidRPr="000A2361" w:rsidRDefault="00B96190" w:rsidP="0091597D">
            <w:pPr>
              <w:suppressAutoHyphens w:val="0"/>
              <w:snapToGrid w:val="0"/>
              <w:spacing w:line="276" w:lineRule="auto"/>
              <w:jc w:val="center"/>
              <w:rPr>
                <w:rFonts w:eastAsia="Calibri"/>
                <w:sz w:val="24"/>
                <w:szCs w:val="24"/>
              </w:rPr>
            </w:pPr>
          </w:p>
          <w:p w:rsidR="00B96190" w:rsidRPr="000A2361" w:rsidRDefault="00B96190" w:rsidP="0091597D">
            <w:pPr>
              <w:suppressAutoHyphens w:val="0"/>
              <w:snapToGrid w:val="0"/>
              <w:spacing w:line="276" w:lineRule="auto"/>
              <w:jc w:val="center"/>
              <w:rPr>
                <w:rFonts w:eastAsia="Calibri"/>
                <w:sz w:val="24"/>
                <w:szCs w:val="24"/>
              </w:rPr>
            </w:pPr>
            <w:r>
              <w:rPr>
                <w:rFonts w:eastAsia="Calibri"/>
                <w:sz w:val="24"/>
                <w:szCs w:val="24"/>
              </w:rPr>
              <w:t>190</w:t>
            </w:r>
          </w:p>
        </w:tc>
      </w:tr>
    </w:tbl>
    <w:p w:rsidR="002402A9" w:rsidRPr="002402A9" w:rsidRDefault="002402A9" w:rsidP="002402A9">
      <w:pPr>
        <w:suppressAutoHyphens w:val="0"/>
        <w:jc w:val="both"/>
        <w:rPr>
          <w:rFonts w:eastAsia="Calibri"/>
        </w:rPr>
      </w:pPr>
    </w:p>
    <w:p w:rsidR="002402A9" w:rsidRPr="00EE44DB" w:rsidRDefault="002402A9" w:rsidP="002402A9">
      <w:pPr>
        <w:jc w:val="center"/>
        <w:rPr>
          <w:rFonts w:eastAsia="Calibri"/>
          <w:b/>
        </w:rPr>
      </w:pPr>
      <w:r w:rsidRPr="00EE44DB">
        <w:rPr>
          <w:rFonts w:eastAsia="Calibri"/>
          <w:b/>
        </w:rPr>
        <w:t>3. Перечень и краткое описание основных мероприятий муниципальной программы</w:t>
      </w:r>
    </w:p>
    <w:p w:rsidR="002402A9" w:rsidRPr="002402A9" w:rsidRDefault="002402A9" w:rsidP="002402A9">
      <w:pPr>
        <w:suppressAutoHyphens w:val="0"/>
        <w:jc w:val="center"/>
        <w:rPr>
          <w:rFonts w:eastAsia="Calibri"/>
        </w:rPr>
      </w:pPr>
    </w:p>
    <w:p w:rsidR="002402A9" w:rsidRPr="002402A9" w:rsidRDefault="002402A9" w:rsidP="002402A9">
      <w:pPr>
        <w:suppressAutoHyphens w:val="0"/>
        <w:rPr>
          <w:rFonts w:eastAsia="Calibri"/>
        </w:rPr>
      </w:pPr>
      <w:r w:rsidRPr="002402A9">
        <w:rPr>
          <w:rFonts w:eastAsia="Calibri"/>
        </w:rPr>
        <w:tab/>
        <w:t>Перечень основных мероприятий муниципальной программы по основным направлениям, объемы и источники их финансирования приведены ниже в таблице №2</w:t>
      </w:r>
    </w:p>
    <w:p w:rsidR="002402A9" w:rsidRPr="002402A9" w:rsidRDefault="002402A9" w:rsidP="002402A9">
      <w:pPr>
        <w:suppressAutoHyphens w:val="0"/>
        <w:jc w:val="center"/>
        <w:rPr>
          <w:rFonts w:eastAsia="Calibri"/>
        </w:rPr>
      </w:pPr>
      <w:r w:rsidRPr="002402A9">
        <w:rPr>
          <w:rFonts w:eastAsia="Calibri"/>
        </w:rPr>
        <w:t>Таблица №2</w:t>
      </w:r>
    </w:p>
    <w:p w:rsidR="002402A9" w:rsidRPr="002402A9" w:rsidRDefault="002402A9" w:rsidP="002402A9">
      <w:pPr>
        <w:suppressAutoHyphens w:val="0"/>
        <w:jc w:val="center"/>
        <w:rPr>
          <w:rFonts w:eastAsia="Calibri"/>
        </w:rPr>
      </w:pPr>
      <w:r w:rsidRPr="002402A9">
        <w:rPr>
          <w:rFonts w:eastAsia="Calibri"/>
        </w:rPr>
        <w:t>Перечень основных мероприятий муниципальной программы</w:t>
      </w:r>
    </w:p>
    <w:p w:rsidR="002402A9" w:rsidRPr="002402A9" w:rsidRDefault="002402A9" w:rsidP="002402A9">
      <w:pPr>
        <w:suppressAutoHyphens w:val="0"/>
        <w:jc w:val="center"/>
        <w:rPr>
          <w:rFonts w:eastAsia="Calibri"/>
        </w:rPr>
      </w:pPr>
      <w:r w:rsidRPr="002402A9">
        <w:rPr>
          <w:rFonts w:eastAsia="Calibri"/>
        </w:rPr>
        <w:t>«</w:t>
      </w:r>
      <w:r w:rsidR="00642AD5">
        <w:rPr>
          <w:rFonts w:eastAsia="Calibri"/>
        </w:rPr>
        <w:t>Развитие физической культуры и спорта в</w:t>
      </w:r>
      <w:r w:rsidR="005E756C">
        <w:rPr>
          <w:rFonts w:eastAsia="Calibri"/>
        </w:rPr>
        <w:t>Привольненском</w:t>
      </w:r>
      <w:r w:rsidRPr="002402A9">
        <w:rPr>
          <w:rFonts w:eastAsia="Calibri"/>
        </w:rPr>
        <w:t xml:space="preserve"> сельско</w:t>
      </w:r>
      <w:r w:rsidR="00642AD5">
        <w:rPr>
          <w:rFonts w:eastAsia="Calibri"/>
        </w:rPr>
        <w:t>м</w:t>
      </w:r>
      <w:r w:rsidRPr="002402A9">
        <w:rPr>
          <w:rFonts w:eastAsia="Calibri"/>
        </w:rPr>
        <w:t xml:space="preserve"> поселени</w:t>
      </w:r>
      <w:r w:rsidR="00642AD5">
        <w:rPr>
          <w:rFonts w:eastAsia="Calibri"/>
        </w:rPr>
        <w:t>и</w:t>
      </w:r>
      <w:r w:rsidRPr="002402A9">
        <w:rPr>
          <w:rFonts w:eastAsia="Calibri"/>
        </w:rPr>
        <w:t xml:space="preserve"> Каневского района» на </w:t>
      </w:r>
      <w:r w:rsidR="005E756C">
        <w:rPr>
          <w:rFonts w:eastAsia="Calibri"/>
        </w:rPr>
        <w:t>2020</w:t>
      </w:r>
      <w:r w:rsidRPr="002402A9">
        <w:rPr>
          <w:rFonts w:eastAsia="Calibri"/>
        </w:rPr>
        <w:t>-</w:t>
      </w:r>
      <w:r w:rsidR="005E756C">
        <w:rPr>
          <w:rFonts w:eastAsia="Calibri"/>
        </w:rPr>
        <w:t>202</w:t>
      </w:r>
      <w:r w:rsidR="00B96190" w:rsidRPr="00B96190">
        <w:rPr>
          <w:rFonts w:eastAsia="Calibri"/>
        </w:rPr>
        <w:t>6</w:t>
      </w:r>
      <w:r w:rsidRPr="002402A9">
        <w:rPr>
          <w:rFonts w:eastAsia="Calibri"/>
        </w:rPr>
        <w:t>годы</w:t>
      </w:r>
    </w:p>
    <w:p w:rsidR="002402A9" w:rsidRPr="002402A9" w:rsidRDefault="002402A9" w:rsidP="002402A9">
      <w:pPr>
        <w:suppressAutoHyphens w:val="0"/>
        <w:jc w:val="center"/>
        <w:rPr>
          <w:rFonts w:eastAsia="Calibri"/>
        </w:rPr>
      </w:pPr>
    </w:p>
    <w:p w:rsidR="002402A9" w:rsidRPr="002402A9" w:rsidRDefault="002402A9" w:rsidP="002402A9">
      <w:pPr>
        <w:suppressAutoHyphens w:val="0"/>
        <w:ind w:firstLine="851"/>
        <w:jc w:val="both"/>
        <w:rPr>
          <w:rFonts w:eastAsia="Calibri"/>
        </w:rPr>
      </w:pPr>
    </w:p>
    <w:tbl>
      <w:tblPr>
        <w:tblW w:w="15158" w:type="dxa"/>
        <w:tblInd w:w="208" w:type="dxa"/>
        <w:tblLayout w:type="fixed"/>
        <w:tblLook w:val="0000" w:firstRow="0" w:lastRow="0" w:firstColumn="0" w:lastColumn="0" w:noHBand="0" w:noVBand="0"/>
      </w:tblPr>
      <w:tblGrid>
        <w:gridCol w:w="736"/>
        <w:gridCol w:w="1858"/>
        <w:gridCol w:w="1417"/>
        <w:gridCol w:w="992"/>
        <w:gridCol w:w="993"/>
        <w:gridCol w:w="966"/>
        <w:gridCol w:w="914"/>
        <w:gridCol w:w="955"/>
        <w:gridCol w:w="955"/>
        <w:gridCol w:w="955"/>
        <w:gridCol w:w="1134"/>
        <w:gridCol w:w="1500"/>
        <w:gridCol w:w="1783"/>
      </w:tblGrid>
      <w:tr w:rsidR="008C0A63" w:rsidRPr="002402A9" w:rsidTr="00B04A86">
        <w:tc>
          <w:tcPr>
            <w:tcW w:w="736" w:type="dxa"/>
            <w:vMerge w:val="restart"/>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w:t>
            </w:r>
          </w:p>
          <w:p w:rsidR="008C0A63" w:rsidRPr="002402A9" w:rsidRDefault="008C0A63" w:rsidP="002402A9">
            <w:pPr>
              <w:suppressAutoHyphens w:val="0"/>
              <w:jc w:val="center"/>
              <w:rPr>
                <w:rFonts w:eastAsia="Calibri"/>
              </w:rPr>
            </w:pPr>
            <w:r w:rsidRPr="002402A9">
              <w:rPr>
                <w:rFonts w:eastAsia="Calibri"/>
                <w:sz w:val="24"/>
                <w:szCs w:val="24"/>
              </w:rPr>
              <w:t>п/п</w:t>
            </w:r>
          </w:p>
        </w:tc>
        <w:tc>
          <w:tcPr>
            <w:tcW w:w="1858" w:type="dxa"/>
            <w:vMerge w:val="restart"/>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Наименование мероприятия</w:t>
            </w:r>
          </w:p>
        </w:tc>
        <w:tc>
          <w:tcPr>
            <w:tcW w:w="1417" w:type="dxa"/>
            <w:vMerge w:val="restart"/>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rPr>
            </w:pPr>
            <w:r w:rsidRPr="002402A9">
              <w:rPr>
                <w:rFonts w:eastAsia="Calibri"/>
                <w:sz w:val="24"/>
                <w:szCs w:val="24"/>
              </w:rPr>
              <w:t>Источники финансирования</w:t>
            </w:r>
          </w:p>
        </w:tc>
        <w:tc>
          <w:tcPr>
            <w:tcW w:w="992" w:type="dxa"/>
            <w:vMerge w:val="restart"/>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Объем финансирования, всего (тыс. руб</w:t>
            </w:r>
            <w:r>
              <w:rPr>
                <w:rFonts w:eastAsia="Calibri"/>
                <w:sz w:val="24"/>
                <w:szCs w:val="24"/>
              </w:rPr>
              <w:t>.</w:t>
            </w:r>
            <w:r w:rsidRPr="002402A9">
              <w:rPr>
                <w:rFonts w:eastAsia="Calibri"/>
                <w:sz w:val="24"/>
                <w:szCs w:val="24"/>
              </w:rPr>
              <w:t>)</w:t>
            </w:r>
          </w:p>
        </w:tc>
        <w:tc>
          <w:tcPr>
            <w:tcW w:w="2873" w:type="dxa"/>
            <w:gridSpan w:val="3"/>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ind w:right="-77"/>
              <w:jc w:val="center"/>
              <w:rPr>
                <w:rFonts w:eastAsia="Calibri"/>
              </w:rPr>
            </w:pPr>
            <w:r w:rsidRPr="002402A9">
              <w:rPr>
                <w:rFonts w:eastAsia="Calibri"/>
                <w:sz w:val="24"/>
                <w:szCs w:val="24"/>
              </w:rPr>
              <w:t>Сумма в год, тыс.руб.</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2402A9">
            <w:pPr>
              <w:suppressAutoHyphens w:val="0"/>
              <w:jc w:val="center"/>
              <w:rPr>
                <w:rFonts w:eastAsia="Calibri"/>
                <w:sz w:val="24"/>
                <w:szCs w:val="24"/>
              </w:rPr>
            </w:pPr>
          </w:p>
        </w:tc>
        <w:tc>
          <w:tcPr>
            <w:tcW w:w="955" w:type="dxa"/>
            <w:tcBorders>
              <w:top w:val="single" w:sz="4" w:space="0" w:color="000000"/>
              <w:left w:val="single" w:sz="4" w:space="0" w:color="000000"/>
              <w:bottom w:val="single" w:sz="4" w:space="0" w:color="000000"/>
            </w:tcBorders>
          </w:tcPr>
          <w:p w:rsidR="008C0A63" w:rsidRPr="002402A9" w:rsidRDefault="008C0A63" w:rsidP="002402A9">
            <w:pPr>
              <w:suppressAutoHyphens w:val="0"/>
              <w:jc w:val="center"/>
              <w:rPr>
                <w:rFonts w:eastAsia="Calibri"/>
                <w:sz w:val="24"/>
                <w:szCs w:val="24"/>
              </w:rPr>
            </w:pP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2402A9">
            <w:pPr>
              <w:suppressAutoHyphens w:val="0"/>
              <w:jc w:val="center"/>
              <w:rPr>
                <w:rFonts w:eastAsia="Calibri"/>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C0A63" w:rsidRPr="002402A9" w:rsidRDefault="008C0A63" w:rsidP="002402A9">
            <w:pPr>
              <w:suppressAutoHyphens w:val="0"/>
              <w:jc w:val="center"/>
              <w:rPr>
                <w:rFonts w:eastAsia="Calibri"/>
                <w:sz w:val="24"/>
                <w:szCs w:val="24"/>
              </w:rPr>
            </w:pPr>
          </w:p>
        </w:tc>
        <w:tc>
          <w:tcPr>
            <w:tcW w:w="1500" w:type="dxa"/>
            <w:vMerge w:val="restart"/>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Непосредственный результат реализации мероприятия</w:t>
            </w:r>
          </w:p>
        </w:tc>
        <w:tc>
          <w:tcPr>
            <w:tcW w:w="17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Участник муниципальной программы</w:t>
            </w:r>
          </w:p>
        </w:tc>
      </w:tr>
      <w:tr w:rsidR="008C0A63" w:rsidRPr="002402A9" w:rsidTr="00B04A86">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417"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993" w:type="dxa"/>
            <w:tcBorders>
              <w:top w:val="single" w:sz="4" w:space="0" w:color="000000"/>
              <w:left w:val="single" w:sz="4" w:space="0" w:color="000000"/>
              <w:bottom w:val="single" w:sz="4" w:space="0" w:color="000000"/>
            </w:tcBorders>
            <w:shd w:val="clear" w:color="auto" w:fill="auto"/>
          </w:tcPr>
          <w:p w:rsidR="008C0A63" w:rsidRPr="00EB4610" w:rsidRDefault="008C0A63" w:rsidP="00706D99">
            <w:pPr>
              <w:suppressLineNumbers/>
              <w:suppressAutoHyphens w:val="0"/>
              <w:ind w:firstLine="87"/>
              <w:jc w:val="center"/>
              <w:rPr>
                <w:rFonts w:eastAsia="Calibri"/>
                <w:sz w:val="24"/>
                <w:szCs w:val="24"/>
              </w:rPr>
            </w:pPr>
            <w:r>
              <w:rPr>
                <w:rFonts w:eastAsia="Calibri"/>
                <w:sz w:val="24"/>
                <w:szCs w:val="24"/>
              </w:rPr>
              <w:t>2020</w:t>
            </w:r>
            <w:r w:rsidRPr="00EB4610">
              <w:rPr>
                <w:rFonts w:eastAsia="Calibri"/>
                <w:sz w:val="24"/>
                <w:szCs w:val="24"/>
              </w:rPr>
              <w:t xml:space="preserve"> год</w:t>
            </w:r>
          </w:p>
          <w:p w:rsidR="008C0A63" w:rsidRPr="002402A9" w:rsidRDefault="008C0A63" w:rsidP="00706D99">
            <w:pPr>
              <w:suppressAutoHyphens w:val="0"/>
              <w:ind w:right="-77"/>
              <w:jc w:val="center"/>
              <w:rPr>
                <w:rFonts w:eastAsia="Calibri"/>
              </w:rPr>
            </w:pPr>
            <w:r w:rsidRPr="00EB4610">
              <w:rPr>
                <w:rFonts w:eastAsia="Calibri"/>
                <w:sz w:val="24"/>
                <w:szCs w:val="24"/>
              </w:rPr>
              <w:t>(тыс. руб.)</w:t>
            </w:r>
          </w:p>
        </w:tc>
        <w:tc>
          <w:tcPr>
            <w:tcW w:w="966" w:type="dxa"/>
            <w:tcBorders>
              <w:top w:val="single" w:sz="4" w:space="0" w:color="000000"/>
              <w:left w:val="single" w:sz="4" w:space="0" w:color="000000"/>
              <w:bottom w:val="single" w:sz="4" w:space="0" w:color="000000"/>
            </w:tcBorders>
            <w:shd w:val="clear" w:color="auto" w:fill="auto"/>
          </w:tcPr>
          <w:p w:rsidR="008C0A63" w:rsidRPr="00EB4610" w:rsidRDefault="008C0A63" w:rsidP="00EB4610">
            <w:pPr>
              <w:suppressLineNumbers/>
              <w:suppressAutoHyphens w:val="0"/>
              <w:ind w:firstLine="87"/>
              <w:jc w:val="center"/>
              <w:rPr>
                <w:rFonts w:eastAsia="Calibri"/>
                <w:sz w:val="24"/>
                <w:szCs w:val="24"/>
              </w:rPr>
            </w:pPr>
            <w:r w:rsidRPr="00EB4610">
              <w:rPr>
                <w:rFonts w:eastAsia="Calibri"/>
                <w:sz w:val="24"/>
                <w:szCs w:val="24"/>
              </w:rPr>
              <w:t>20</w:t>
            </w:r>
            <w:r>
              <w:rPr>
                <w:rFonts w:eastAsia="Calibri"/>
                <w:sz w:val="24"/>
                <w:szCs w:val="24"/>
              </w:rPr>
              <w:t>21</w:t>
            </w:r>
            <w:r w:rsidRPr="00EB4610">
              <w:rPr>
                <w:rFonts w:eastAsia="Calibri"/>
                <w:sz w:val="24"/>
                <w:szCs w:val="24"/>
              </w:rPr>
              <w:t xml:space="preserve"> год</w:t>
            </w:r>
          </w:p>
          <w:p w:rsidR="008C0A63" w:rsidRPr="002402A9" w:rsidRDefault="008C0A63" w:rsidP="00EB4610">
            <w:pPr>
              <w:suppressAutoHyphens w:val="0"/>
              <w:ind w:right="-77"/>
              <w:jc w:val="center"/>
              <w:rPr>
                <w:rFonts w:eastAsia="Calibri"/>
              </w:rPr>
            </w:pPr>
            <w:r w:rsidRPr="00EB4610">
              <w:rPr>
                <w:rFonts w:eastAsia="Calibri"/>
                <w:sz w:val="24"/>
                <w:szCs w:val="24"/>
              </w:rPr>
              <w:t>(тыс. руб.)</w:t>
            </w:r>
          </w:p>
        </w:tc>
        <w:tc>
          <w:tcPr>
            <w:tcW w:w="914" w:type="dxa"/>
            <w:tcBorders>
              <w:top w:val="single" w:sz="4" w:space="0" w:color="000000"/>
              <w:left w:val="single" w:sz="4" w:space="0" w:color="000000"/>
              <w:bottom w:val="single" w:sz="4" w:space="0" w:color="000000"/>
            </w:tcBorders>
            <w:shd w:val="clear" w:color="auto" w:fill="auto"/>
          </w:tcPr>
          <w:p w:rsidR="008C0A63" w:rsidRPr="00EB4610" w:rsidRDefault="008C0A63" w:rsidP="00EB4610">
            <w:pPr>
              <w:suppressLineNumbers/>
              <w:suppressAutoHyphens w:val="0"/>
              <w:ind w:firstLine="87"/>
              <w:jc w:val="center"/>
              <w:rPr>
                <w:rFonts w:eastAsia="Calibri"/>
                <w:sz w:val="24"/>
                <w:szCs w:val="24"/>
              </w:rPr>
            </w:pPr>
            <w:r>
              <w:rPr>
                <w:rFonts w:eastAsia="Calibri"/>
                <w:sz w:val="24"/>
                <w:szCs w:val="24"/>
              </w:rPr>
              <w:t>2022</w:t>
            </w:r>
            <w:r w:rsidRPr="00EB4610">
              <w:rPr>
                <w:rFonts w:eastAsia="Calibri"/>
                <w:sz w:val="24"/>
                <w:szCs w:val="24"/>
              </w:rPr>
              <w:t xml:space="preserve"> год</w:t>
            </w:r>
          </w:p>
          <w:p w:rsidR="008C0A63" w:rsidRPr="002402A9" w:rsidRDefault="008C0A63" w:rsidP="00EB4610">
            <w:pPr>
              <w:suppressAutoHyphens w:val="0"/>
              <w:ind w:right="-77"/>
              <w:jc w:val="center"/>
              <w:rPr>
                <w:rFonts w:eastAsia="Calibri"/>
              </w:rPr>
            </w:pPr>
            <w:r w:rsidRPr="00EB4610">
              <w:rPr>
                <w:rFonts w:eastAsia="Calibri"/>
                <w:sz w:val="24"/>
                <w:szCs w:val="24"/>
              </w:rPr>
              <w:t>(тыс. руб.)</w:t>
            </w:r>
          </w:p>
        </w:tc>
        <w:tc>
          <w:tcPr>
            <w:tcW w:w="955" w:type="dxa"/>
            <w:tcBorders>
              <w:top w:val="single" w:sz="4" w:space="0" w:color="000000"/>
              <w:left w:val="single" w:sz="4" w:space="0" w:color="000000"/>
              <w:bottom w:val="single" w:sz="4" w:space="0" w:color="000000"/>
              <w:right w:val="single" w:sz="4" w:space="0" w:color="000000"/>
            </w:tcBorders>
          </w:tcPr>
          <w:p w:rsidR="008C0A63" w:rsidRPr="00EB4610" w:rsidRDefault="008C0A63" w:rsidP="008C0A63">
            <w:pPr>
              <w:suppressLineNumbers/>
              <w:suppressAutoHyphens w:val="0"/>
              <w:ind w:firstLine="87"/>
              <w:jc w:val="center"/>
              <w:rPr>
                <w:rFonts w:eastAsia="Calibri"/>
                <w:sz w:val="24"/>
                <w:szCs w:val="24"/>
              </w:rPr>
            </w:pPr>
            <w:r>
              <w:rPr>
                <w:rFonts w:eastAsia="Calibri"/>
                <w:sz w:val="24"/>
                <w:szCs w:val="24"/>
              </w:rPr>
              <w:t>202</w:t>
            </w:r>
            <w:r>
              <w:rPr>
                <w:rFonts w:eastAsia="Calibri"/>
                <w:sz w:val="24"/>
                <w:szCs w:val="24"/>
                <w:lang w:val="en-US"/>
              </w:rPr>
              <w:t>3</w:t>
            </w:r>
            <w:r w:rsidRPr="00EB4610">
              <w:rPr>
                <w:rFonts w:eastAsia="Calibri"/>
                <w:sz w:val="24"/>
                <w:szCs w:val="24"/>
              </w:rPr>
              <w:t xml:space="preserve"> год</w:t>
            </w:r>
          </w:p>
          <w:p w:rsidR="008C0A63" w:rsidRPr="002402A9" w:rsidRDefault="008C0A63" w:rsidP="008C0A63">
            <w:pPr>
              <w:suppressAutoHyphens w:val="0"/>
              <w:snapToGrid w:val="0"/>
              <w:jc w:val="center"/>
              <w:rPr>
                <w:rFonts w:eastAsia="Calibri"/>
                <w:sz w:val="24"/>
                <w:szCs w:val="24"/>
              </w:rPr>
            </w:pPr>
            <w:r w:rsidRPr="00EB4610">
              <w:rPr>
                <w:rFonts w:eastAsia="Calibri"/>
                <w:sz w:val="24"/>
                <w:szCs w:val="24"/>
              </w:rPr>
              <w:t>(тыс. руб.)</w:t>
            </w:r>
          </w:p>
        </w:tc>
        <w:tc>
          <w:tcPr>
            <w:tcW w:w="955" w:type="dxa"/>
            <w:tcBorders>
              <w:top w:val="single" w:sz="4" w:space="0" w:color="000000"/>
              <w:left w:val="single" w:sz="4" w:space="0" w:color="000000"/>
              <w:bottom w:val="single" w:sz="4" w:space="0" w:color="000000"/>
            </w:tcBorders>
          </w:tcPr>
          <w:p w:rsidR="008C0A63" w:rsidRPr="00EB4610" w:rsidRDefault="008C0A63" w:rsidP="008C0A63">
            <w:pPr>
              <w:suppressLineNumbers/>
              <w:suppressAutoHyphens w:val="0"/>
              <w:ind w:firstLine="87"/>
              <w:jc w:val="center"/>
              <w:rPr>
                <w:rFonts w:eastAsia="Calibri"/>
                <w:sz w:val="24"/>
                <w:szCs w:val="24"/>
              </w:rPr>
            </w:pPr>
            <w:r>
              <w:rPr>
                <w:rFonts w:eastAsia="Calibri"/>
                <w:sz w:val="24"/>
                <w:szCs w:val="24"/>
              </w:rPr>
              <w:t>202</w:t>
            </w:r>
            <w:r>
              <w:rPr>
                <w:rFonts w:eastAsia="Calibri"/>
                <w:sz w:val="24"/>
                <w:szCs w:val="24"/>
                <w:lang w:val="en-US"/>
              </w:rPr>
              <w:t>4</w:t>
            </w:r>
            <w:r w:rsidRPr="00EB4610">
              <w:rPr>
                <w:rFonts w:eastAsia="Calibri"/>
                <w:sz w:val="24"/>
                <w:szCs w:val="24"/>
              </w:rPr>
              <w:t xml:space="preserve"> год</w:t>
            </w:r>
          </w:p>
          <w:p w:rsidR="008C0A63" w:rsidRPr="002402A9" w:rsidRDefault="008C0A63" w:rsidP="008C0A63">
            <w:pPr>
              <w:suppressAutoHyphens w:val="0"/>
              <w:snapToGrid w:val="0"/>
              <w:jc w:val="center"/>
              <w:rPr>
                <w:rFonts w:eastAsia="Calibri"/>
                <w:sz w:val="24"/>
                <w:szCs w:val="24"/>
              </w:rPr>
            </w:pPr>
            <w:r w:rsidRPr="00EB4610">
              <w:rPr>
                <w:rFonts w:eastAsia="Calibri"/>
                <w:sz w:val="24"/>
                <w:szCs w:val="24"/>
              </w:rPr>
              <w:t>(тыс. руб.)</w:t>
            </w:r>
          </w:p>
        </w:tc>
        <w:tc>
          <w:tcPr>
            <w:tcW w:w="955" w:type="dxa"/>
            <w:tcBorders>
              <w:top w:val="single" w:sz="4" w:space="0" w:color="000000"/>
              <w:left w:val="single" w:sz="4" w:space="0" w:color="000000"/>
              <w:bottom w:val="single" w:sz="4" w:space="0" w:color="000000"/>
              <w:right w:val="single" w:sz="4" w:space="0" w:color="000000"/>
            </w:tcBorders>
          </w:tcPr>
          <w:p w:rsidR="008C0A63" w:rsidRPr="00EB4610" w:rsidRDefault="008C0A63" w:rsidP="008C0A63">
            <w:pPr>
              <w:suppressLineNumbers/>
              <w:suppressAutoHyphens w:val="0"/>
              <w:ind w:firstLine="87"/>
              <w:jc w:val="center"/>
              <w:rPr>
                <w:rFonts w:eastAsia="Calibri"/>
                <w:sz w:val="24"/>
                <w:szCs w:val="24"/>
              </w:rPr>
            </w:pPr>
            <w:r>
              <w:rPr>
                <w:rFonts w:eastAsia="Calibri"/>
                <w:sz w:val="24"/>
                <w:szCs w:val="24"/>
              </w:rPr>
              <w:t>202</w:t>
            </w:r>
            <w:r>
              <w:rPr>
                <w:rFonts w:eastAsia="Calibri"/>
                <w:sz w:val="24"/>
                <w:szCs w:val="24"/>
                <w:lang w:val="en-US"/>
              </w:rPr>
              <w:t>5</w:t>
            </w:r>
            <w:r w:rsidRPr="00EB4610">
              <w:rPr>
                <w:rFonts w:eastAsia="Calibri"/>
                <w:sz w:val="24"/>
                <w:szCs w:val="24"/>
              </w:rPr>
              <w:t xml:space="preserve"> год</w:t>
            </w:r>
          </w:p>
          <w:p w:rsidR="008C0A63" w:rsidRPr="002402A9" w:rsidRDefault="008C0A63" w:rsidP="008C0A63">
            <w:pPr>
              <w:suppressAutoHyphens w:val="0"/>
              <w:snapToGrid w:val="0"/>
              <w:jc w:val="center"/>
              <w:rPr>
                <w:rFonts w:eastAsia="Calibri"/>
                <w:sz w:val="24"/>
                <w:szCs w:val="24"/>
              </w:rPr>
            </w:pPr>
            <w:r w:rsidRPr="00EB4610">
              <w:rPr>
                <w:rFonts w:eastAsia="Calibri"/>
                <w:sz w:val="24"/>
                <w:szCs w:val="24"/>
              </w:rPr>
              <w:t>(тыс. руб.)</w:t>
            </w:r>
          </w:p>
        </w:tc>
        <w:tc>
          <w:tcPr>
            <w:tcW w:w="1134" w:type="dxa"/>
            <w:tcBorders>
              <w:top w:val="single" w:sz="4" w:space="0" w:color="000000"/>
              <w:left w:val="single" w:sz="4" w:space="0" w:color="000000"/>
              <w:bottom w:val="single" w:sz="4" w:space="0" w:color="000000"/>
              <w:right w:val="single" w:sz="4" w:space="0" w:color="000000"/>
            </w:tcBorders>
          </w:tcPr>
          <w:p w:rsidR="008C0A63" w:rsidRPr="00EB4610" w:rsidRDefault="008C0A63" w:rsidP="008C0A63">
            <w:pPr>
              <w:suppressLineNumbers/>
              <w:suppressAutoHyphens w:val="0"/>
              <w:ind w:firstLine="87"/>
              <w:jc w:val="center"/>
              <w:rPr>
                <w:rFonts w:eastAsia="Calibri"/>
                <w:sz w:val="24"/>
                <w:szCs w:val="24"/>
              </w:rPr>
            </w:pPr>
            <w:r>
              <w:rPr>
                <w:rFonts w:eastAsia="Calibri"/>
                <w:sz w:val="24"/>
                <w:szCs w:val="24"/>
              </w:rPr>
              <w:t>202</w:t>
            </w:r>
            <w:r>
              <w:rPr>
                <w:rFonts w:eastAsia="Calibri"/>
                <w:sz w:val="24"/>
                <w:szCs w:val="24"/>
                <w:lang w:val="en-US"/>
              </w:rPr>
              <w:t>6</w:t>
            </w:r>
            <w:r w:rsidRPr="00EB4610">
              <w:rPr>
                <w:rFonts w:eastAsia="Calibri"/>
                <w:sz w:val="24"/>
                <w:szCs w:val="24"/>
              </w:rPr>
              <w:t xml:space="preserve"> год</w:t>
            </w:r>
          </w:p>
          <w:p w:rsidR="008C0A63" w:rsidRPr="002402A9" w:rsidRDefault="008C0A63" w:rsidP="008C0A63">
            <w:pPr>
              <w:suppressAutoHyphens w:val="0"/>
              <w:snapToGrid w:val="0"/>
              <w:jc w:val="center"/>
              <w:rPr>
                <w:rFonts w:eastAsia="Calibri"/>
                <w:sz w:val="24"/>
                <w:szCs w:val="24"/>
              </w:rPr>
            </w:pPr>
            <w:r w:rsidRPr="00EB4610">
              <w:rPr>
                <w:rFonts w:eastAsia="Calibri"/>
                <w:sz w:val="24"/>
                <w:szCs w:val="24"/>
              </w:rPr>
              <w:t>(тыс. руб.)</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r>
      <w:tr w:rsidR="008C0A63" w:rsidRPr="002402A9" w:rsidTr="00B04A86">
        <w:tc>
          <w:tcPr>
            <w:tcW w:w="736"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1</w:t>
            </w:r>
          </w:p>
        </w:tc>
        <w:tc>
          <w:tcPr>
            <w:tcW w:w="1858"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2</w:t>
            </w:r>
          </w:p>
        </w:tc>
        <w:tc>
          <w:tcPr>
            <w:tcW w:w="1417"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992"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3</w:t>
            </w:r>
          </w:p>
        </w:tc>
        <w:tc>
          <w:tcPr>
            <w:tcW w:w="993"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ind w:right="-77"/>
              <w:jc w:val="center"/>
              <w:rPr>
                <w:rFonts w:eastAsia="Calibri"/>
              </w:rPr>
            </w:pPr>
            <w:r w:rsidRPr="002402A9">
              <w:rPr>
                <w:rFonts w:eastAsia="Calibri"/>
                <w:sz w:val="24"/>
                <w:szCs w:val="24"/>
              </w:rPr>
              <w:t>4</w:t>
            </w:r>
          </w:p>
        </w:tc>
        <w:tc>
          <w:tcPr>
            <w:tcW w:w="966"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ind w:right="-77"/>
              <w:jc w:val="center"/>
              <w:rPr>
                <w:rFonts w:eastAsia="Calibri"/>
              </w:rPr>
            </w:pPr>
            <w:r w:rsidRPr="002402A9">
              <w:rPr>
                <w:rFonts w:eastAsia="Calibri"/>
                <w:sz w:val="24"/>
                <w:szCs w:val="24"/>
              </w:rPr>
              <w:t>5</w:t>
            </w:r>
          </w:p>
        </w:tc>
        <w:tc>
          <w:tcPr>
            <w:tcW w:w="914"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ind w:right="-77"/>
              <w:jc w:val="center"/>
              <w:rPr>
                <w:rFonts w:eastAsia="Calibri"/>
              </w:rPr>
            </w:pPr>
            <w:r w:rsidRPr="002402A9">
              <w:rPr>
                <w:rFonts w:eastAsia="Calibri"/>
                <w:sz w:val="24"/>
                <w:szCs w:val="24"/>
              </w:rPr>
              <w:t>6</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2402A9">
            <w:pPr>
              <w:suppressAutoHyphens w:val="0"/>
              <w:jc w:val="center"/>
              <w:rPr>
                <w:rFonts w:eastAsia="Calibri"/>
                <w:sz w:val="24"/>
                <w:szCs w:val="24"/>
              </w:rPr>
            </w:pPr>
          </w:p>
        </w:tc>
        <w:tc>
          <w:tcPr>
            <w:tcW w:w="955" w:type="dxa"/>
            <w:tcBorders>
              <w:top w:val="single" w:sz="4" w:space="0" w:color="000000"/>
              <w:left w:val="single" w:sz="4" w:space="0" w:color="000000"/>
              <w:bottom w:val="single" w:sz="4" w:space="0" w:color="000000"/>
            </w:tcBorders>
          </w:tcPr>
          <w:p w:rsidR="008C0A63" w:rsidRPr="002402A9" w:rsidRDefault="008C0A63" w:rsidP="002402A9">
            <w:pPr>
              <w:suppressAutoHyphens w:val="0"/>
              <w:jc w:val="center"/>
              <w:rPr>
                <w:rFonts w:eastAsia="Calibri"/>
                <w:sz w:val="24"/>
                <w:szCs w:val="24"/>
              </w:rPr>
            </w:pP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2402A9">
            <w:pPr>
              <w:suppressAutoHyphens w:val="0"/>
              <w:jc w:val="center"/>
              <w:rPr>
                <w:rFonts w:eastAsia="Calibri"/>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C0A63" w:rsidRPr="002402A9" w:rsidRDefault="008C0A63" w:rsidP="002402A9">
            <w:pPr>
              <w:suppressAutoHyphens w:val="0"/>
              <w:jc w:val="center"/>
              <w:rPr>
                <w:rFonts w:eastAsia="Calibri"/>
                <w:sz w:val="24"/>
                <w:szCs w:val="24"/>
              </w:rPr>
            </w:pPr>
          </w:p>
        </w:tc>
        <w:tc>
          <w:tcPr>
            <w:tcW w:w="1500" w:type="dxa"/>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7</w:t>
            </w: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2402A9">
            <w:pPr>
              <w:suppressAutoHyphens w:val="0"/>
              <w:jc w:val="center"/>
              <w:rPr>
                <w:rFonts w:eastAsia="Calibri"/>
              </w:rPr>
            </w:pPr>
            <w:r w:rsidRPr="002402A9">
              <w:rPr>
                <w:rFonts w:eastAsia="Calibri"/>
                <w:sz w:val="24"/>
                <w:szCs w:val="24"/>
              </w:rPr>
              <w:t>8</w:t>
            </w:r>
          </w:p>
        </w:tc>
      </w:tr>
      <w:tr w:rsidR="00BC3C79" w:rsidRPr="002402A9" w:rsidTr="00B04A86">
        <w:trPr>
          <w:trHeight w:val="548"/>
        </w:trPr>
        <w:tc>
          <w:tcPr>
            <w:tcW w:w="736" w:type="dxa"/>
            <w:vMerge w:val="restart"/>
            <w:tcBorders>
              <w:top w:val="single" w:sz="4" w:space="0" w:color="000000"/>
              <w:left w:val="single" w:sz="4" w:space="0" w:color="000000"/>
              <w:bottom w:val="single" w:sz="4" w:space="0" w:color="000000"/>
            </w:tcBorders>
            <w:shd w:val="clear" w:color="auto" w:fill="auto"/>
          </w:tcPr>
          <w:p w:rsidR="00BC3C79" w:rsidRPr="006E2D39" w:rsidRDefault="00BC3C79" w:rsidP="00B24589">
            <w:pPr>
              <w:suppressAutoHyphens w:val="0"/>
              <w:jc w:val="center"/>
              <w:rPr>
                <w:rFonts w:eastAsia="Calibri"/>
              </w:rPr>
            </w:pPr>
            <w:r w:rsidRPr="006E2D39">
              <w:rPr>
                <w:rFonts w:eastAsia="Calibri"/>
                <w:sz w:val="24"/>
                <w:szCs w:val="24"/>
              </w:rPr>
              <w:t>1.</w:t>
            </w:r>
          </w:p>
        </w:tc>
        <w:tc>
          <w:tcPr>
            <w:tcW w:w="1858" w:type="dxa"/>
            <w:vMerge w:val="restart"/>
            <w:tcBorders>
              <w:top w:val="single" w:sz="4" w:space="0" w:color="000000"/>
              <w:left w:val="single" w:sz="4" w:space="0" w:color="000000"/>
              <w:bottom w:val="single" w:sz="4" w:space="0" w:color="000000"/>
            </w:tcBorders>
            <w:shd w:val="clear" w:color="auto" w:fill="auto"/>
          </w:tcPr>
          <w:p w:rsidR="00BC3C79" w:rsidRPr="006E2D39" w:rsidRDefault="00BC3C79" w:rsidP="00BD33FD">
            <w:pPr>
              <w:suppressAutoHyphens w:val="0"/>
              <w:jc w:val="center"/>
              <w:rPr>
                <w:rFonts w:eastAsia="Calibri"/>
              </w:rPr>
            </w:pPr>
            <w:r w:rsidRPr="006E2D39">
              <w:rPr>
                <w:rFonts w:eastAsia="Calibri"/>
                <w:sz w:val="24"/>
                <w:szCs w:val="24"/>
              </w:rPr>
              <w:t>Основное мероприятие № 1</w:t>
            </w:r>
          </w:p>
          <w:p w:rsidR="00BC3C79" w:rsidRPr="006E2D39" w:rsidRDefault="00BC3C79" w:rsidP="00BD33FD">
            <w:pPr>
              <w:suppressAutoHyphens w:val="0"/>
              <w:jc w:val="center"/>
              <w:rPr>
                <w:rFonts w:eastAsia="Calibri"/>
              </w:rPr>
            </w:pPr>
            <w:r w:rsidRPr="006E2D39">
              <w:rPr>
                <w:rFonts w:eastAsia="Calibri"/>
                <w:sz w:val="24"/>
                <w:szCs w:val="24"/>
              </w:rPr>
              <w:t>«Мероприятия, направленные на развитие массового спорта»</w:t>
            </w:r>
          </w:p>
        </w:tc>
        <w:tc>
          <w:tcPr>
            <w:tcW w:w="1417" w:type="dxa"/>
            <w:tcBorders>
              <w:top w:val="single" w:sz="4" w:space="0" w:color="000000"/>
              <w:left w:val="single" w:sz="4" w:space="0" w:color="000000"/>
              <w:bottom w:val="single" w:sz="4" w:space="0" w:color="000000"/>
            </w:tcBorders>
            <w:shd w:val="clear" w:color="auto" w:fill="auto"/>
          </w:tcPr>
          <w:p w:rsidR="00BC3C79" w:rsidRPr="006E2D39" w:rsidRDefault="00BC3C79" w:rsidP="00B24589">
            <w:pPr>
              <w:suppressAutoHyphens w:val="0"/>
              <w:snapToGrid w:val="0"/>
              <w:rPr>
                <w:rFonts w:eastAsia="Calibri"/>
              </w:rPr>
            </w:pPr>
            <w:r w:rsidRPr="006E2D39">
              <w:rPr>
                <w:rFonts w:eastAsia="Calibri"/>
                <w:sz w:val="22"/>
                <w:szCs w:val="22"/>
              </w:rPr>
              <w:t>всего</w:t>
            </w:r>
          </w:p>
        </w:tc>
        <w:tc>
          <w:tcPr>
            <w:tcW w:w="992" w:type="dxa"/>
            <w:tcBorders>
              <w:top w:val="single" w:sz="4" w:space="0" w:color="000000"/>
              <w:left w:val="single" w:sz="4" w:space="0" w:color="000000"/>
              <w:bottom w:val="single" w:sz="4" w:space="0" w:color="000000"/>
            </w:tcBorders>
            <w:shd w:val="clear" w:color="auto" w:fill="auto"/>
          </w:tcPr>
          <w:p w:rsidR="00BC3C79" w:rsidRPr="006E2D39" w:rsidRDefault="005D5927" w:rsidP="005208E4">
            <w:pPr>
              <w:suppressAutoHyphens w:val="0"/>
              <w:jc w:val="center"/>
              <w:rPr>
                <w:rFonts w:eastAsia="Calibri"/>
                <w:sz w:val="22"/>
                <w:szCs w:val="22"/>
              </w:rPr>
            </w:pPr>
            <w:r>
              <w:rPr>
                <w:rFonts w:eastAsia="Calibri"/>
                <w:sz w:val="22"/>
                <w:szCs w:val="22"/>
              </w:rPr>
              <w:t>678,9</w:t>
            </w:r>
          </w:p>
        </w:tc>
        <w:tc>
          <w:tcPr>
            <w:tcW w:w="993" w:type="dxa"/>
            <w:tcBorders>
              <w:top w:val="single" w:sz="4" w:space="0" w:color="000000"/>
              <w:left w:val="single" w:sz="4" w:space="0" w:color="000000"/>
              <w:bottom w:val="single" w:sz="4" w:space="0" w:color="000000"/>
            </w:tcBorders>
            <w:shd w:val="clear" w:color="auto" w:fill="auto"/>
          </w:tcPr>
          <w:p w:rsidR="00BC3C79" w:rsidRPr="006E2D39" w:rsidRDefault="00BC3C79" w:rsidP="00AB31AD">
            <w:pPr>
              <w:suppressAutoHyphens w:val="0"/>
              <w:ind w:right="-77"/>
              <w:jc w:val="center"/>
              <w:rPr>
                <w:rFonts w:eastAsia="Calibri"/>
                <w:sz w:val="22"/>
                <w:szCs w:val="22"/>
              </w:rPr>
            </w:pPr>
            <w:r w:rsidRPr="006E2D39">
              <w:rPr>
                <w:rFonts w:eastAsia="Calibri"/>
                <w:sz w:val="22"/>
                <w:szCs w:val="22"/>
              </w:rPr>
              <w:t>118,5</w:t>
            </w:r>
          </w:p>
        </w:tc>
        <w:tc>
          <w:tcPr>
            <w:tcW w:w="966" w:type="dxa"/>
            <w:tcBorders>
              <w:top w:val="single" w:sz="4" w:space="0" w:color="000000"/>
              <w:left w:val="single" w:sz="4" w:space="0" w:color="000000"/>
              <w:bottom w:val="single" w:sz="4" w:space="0" w:color="000000"/>
            </w:tcBorders>
            <w:shd w:val="clear" w:color="auto" w:fill="auto"/>
          </w:tcPr>
          <w:p w:rsidR="00BC3C79" w:rsidRPr="006E2D39" w:rsidRDefault="00BC3C79" w:rsidP="00212C8E">
            <w:pPr>
              <w:suppressAutoHyphens w:val="0"/>
              <w:ind w:right="-77"/>
              <w:jc w:val="center"/>
              <w:rPr>
                <w:rFonts w:eastAsia="Calibri"/>
                <w:sz w:val="22"/>
                <w:szCs w:val="22"/>
              </w:rPr>
            </w:pPr>
            <w:r w:rsidRPr="006E2D39">
              <w:rPr>
                <w:rFonts w:eastAsia="Calibri"/>
                <w:sz w:val="22"/>
                <w:szCs w:val="22"/>
              </w:rPr>
              <w:t>78,7</w:t>
            </w:r>
          </w:p>
        </w:tc>
        <w:tc>
          <w:tcPr>
            <w:tcW w:w="914" w:type="dxa"/>
            <w:tcBorders>
              <w:top w:val="single" w:sz="4" w:space="0" w:color="000000"/>
              <w:left w:val="single" w:sz="4" w:space="0" w:color="000000"/>
              <w:bottom w:val="single" w:sz="4" w:space="0" w:color="000000"/>
            </w:tcBorders>
            <w:shd w:val="clear" w:color="auto" w:fill="auto"/>
          </w:tcPr>
          <w:p w:rsidR="00BC3C79" w:rsidRPr="006E2D39" w:rsidRDefault="00BC3C79" w:rsidP="008C0A63">
            <w:pPr>
              <w:suppressAutoHyphens w:val="0"/>
              <w:ind w:right="-77"/>
              <w:jc w:val="center"/>
              <w:rPr>
                <w:rFonts w:eastAsia="Calibri"/>
                <w:sz w:val="22"/>
                <w:szCs w:val="22"/>
              </w:rPr>
            </w:pPr>
            <w:r w:rsidRPr="006E2D39">
              <w:rPr>
                <w:rFonts w:eastAsia="Calibri"/>
                <w:sz w:val="22"/>
                <w:szCs w:val="22"/>
              </w:rPr>
              <w:t>76,8</w:t>
            </w:r>
          </w:p>
        </w:tc>
        <w:tc>
          <w:tcPr>
            <w:tcW w:w="955" w:type="dxa"/>
            <w:tcBorders>
              <w:top w:val="single" w:sz="4" w:space="0" w:color="000000"/>
              <w:left w:val="single" w:sz="4" w:space="0" w:color="000000"/>
              <w:bottom w:val="single" w:sz="4" w:space="0" w:color="000000"/>
              <w:right w:val="single" w:sz="4" w:space="0" w:color="000000"/>
            </w:tcBorders>
          </w:tcPr>
          <w:p w:rsidR="00BC3C79" w:rsidRPr="006E2D39" w:rsidRDefault="00BC3C79" w:rsidP="00BC3C79">
            <w:pPr>
              <w:jc w:val="center"/>
            </w:pPr>
            <w:r w:rsidRPr="006E2D39">
              <w:rPr>
                <w:rFonts w:eastAsia="Calibri"/>
                <w:sz w:val="24"/>
                <w:szCs w:val="24"/>
              </w:rPr>
              <w:t>120,3</w:t>
            </w:r>
          </w:p>
        </w:tc>
        <w:tc>
          <w:tcPr>
            <w:tcW w:w="955" w:type="dxa"/>
            <w:tcBorders>
              <w:top w:val="single" w:sz="4" w:space="0" w:color="000000"/>
              <w:left w:val="single" w:sz="4" w:space="0" w:color="000000"/>
              <w:bottom w:val="single" w:sz="4" w:space="0" w:color="000000"/>
            </w:tcBorders>
          </w:tcPr>
          <w:p w:rsidR="00BC3C79" w:rsidRPr="006E2D39" w:rsidRDefault="003A216C" w:rsidP="003A216C">
            <w:pPr>
              <w:suppressAutoHyphens w:val="0"/>
              <w:ind w:right="-77"/>
              <w:jc w:val="center"/>
              <w:rPr>
                <w:rFonts w:eastAsia="Calibri"/>
                <w:sz w:val="22"/>
                <w:szCs w:val="22"/>
              </w:rPr>
            </w:pPr>
            <w:r>
              <w:rPr>
                <w:rFonts w:eastAsia="Calibri"/>
                <w:sz w:val="22"/>
                <w:szCs w:val="22"/>
              </w:rPr>
              <w:t>44,9</w:t>
            </w:r>
          </w:p>
        </w:tc>
        <w:tc>
          <w:tcPr>
            <w:tcW w:w="955" w:type="dxa"/>
            <w:tcBorders>
              <w:top w:val="single" w:sz="4" w:space="0" w:color="000000"/>
              <w:left w:val="single" w:sz="4" w:space="0" w:color="000000"/>
              <w:bottom w:val="single" w:sz="4" w:space="0" w:color="000000"/>
              <w:right w:val="single" w:sz="4" w:space="0" w:color="000000"/>
            </w:tcBorders>
          </w:tcPr>
          <w:p w:rsidR="00BC3C79" w:rsidRPr="006E2D39" w:rsidRDefault="005208E4" w:rsidP="005208E4">
            <w:pPr>
              <w:suppressAutoHyphens w:val="0"/>
              <w:ind w:right="-77"/>
              <w:jc w:val="center"/>
              <w:rPr>
                <w:rFonts w:eastAsia="Calibri"/>
                <w:sz w:val="22"/>
                <w:szCs w:val="22"/>
              </w:rPr>
            </w:pPr>
            <w:r>
              <w:rPr>
                <w:rFonts w:eastAsia="Calibri"/>
                <w:sz w:val="22"/>
                <w:szCs w:val="22"/>
              </w:rPr>
              <w:t>149,8</w:t>
            </w:r>
          </w:p>
        </w:tc>
        <w:tc>
          <w:tcPr>
            <w:tcW w:w="1134" w:type="dxa"/>
            <w:tcBorders>
              <w:top w:val="single" w:sz="4" w:space="0" w:color="000000"/>
              <w:left w:val="single" w:sz="4" w:space="0" w:color="000000"/>
              <w:bottom w:val="single" w:sz="4" w:space="0" w:color="000000"/>
              <w:right w:val="single" w:sz="4" w:space="0" w:color="000000"/>
            </w:tcBorders>
          </w:tcPr>
          <w:p w:rsidR="00BC3C79" w:rsidRPr="006E2D39" w:rsidRDefault="005D5927" w:rsidP="0091597D">
            <w:pPr>
              <w:suppressAutoHyphens w:val="0"/>
              <w:ind w:right="-77"/>
              <w:jc w:val="center"/>
              <w:rPr>
                <w:rFonts w:eastAsia="Calibri"/>
                <w:sz w:val="22"/>
                <w:szCs w:val="22"/>
              </w:rPr>
            </w:pPr>
            <w:r>
              <w:rPr>
                <w:rFonts w:eastAsia="Calibri"/>
                <w:sz w:val="22"/>
                <w:szCs w:val="22"/>
              </w:rPr>
              <w:t>89,9</w:t>
            </w:r>
          </w:p>
        </w:tc>
        <w:tc>
          <w:tcPr>
            <w:tcW w:w="1500" w:type="dxa"/>
            <w:vMerge w:val="restart"/>
            <w:tcBorders>
              <w:top w:val="single" w:sz="4" w:space="0" w:color="000000"/>
              <w:left w:val="single" w:sz="4" w:space="0" w:color="000000"/>
              <w:bottom w:val="single" w:sz="4" w:space="0" w:color="000000"/>
            </w:tcBorders>
            <w:shd w:val="clear" w:color="auto" w:fill="auto"/>
          </w:tcPr>
          <w:p w:rsidR="00BC3C79" w:rsidRPr="006E2D39" w:rsidRDefault="00BC3C79" w:rsidP="00B24589">
            <w:pPr>
              <w:suppressAutoHyphens w:val="0"/>
              <w:snapToGrid w:val="0"/>
              <w:jc w:val="center"/>
              <w:rPr>
                <w:rFonts w:eastAsia="Calibri"/>
                <w:sz w:val="24"/>
                <w:szCs w:val="24"/>
              </w:rPr>
            </w:pPr>
            <w:r w:rsidRPr="006E2D39">
              <w:rPr>
                <w:color w:val="000000"/>
                <w:sz w:val="24"/>
                <w:szCs w:val="24"/>
              </w:rPr>
              <w:t xml:space="preserve">Создание   условий  для   занятий   физической   культурой   и   спортом </w:t>
            </w:r>
            <w:r w:rsidRPr="006E2D39">
              <w:rPr>
                <w:color w:val="000000"/>
                <w:spacing w:val="-1"/>
                <w:sz w:val="24"/>
                <w:szCs w:val="24"/>
              </w:rPr>
              <w:t xml:space="preserve">различных категорий населения  </w:t>
            </w:r>
          </w:p>
        </w:tc>
        <w:tc>
          <w:tcPr>
            <w:tcW w:w="17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C3C79" w:rsidRPr="002402A9" w:rsidRDefault="00BC3C79" w:rsidP="00B24589">
            <w:pPr>
              <w:suppressAutoHyphens w:val="0"/>
              <w:jc w:val="center"/>
              <w:rPr>
                <w:rFonts w:eastAsia="Calibri"/>
              </w:rPr>
            </w:pPr>
            <w:r w:rsidRPr="006E2D39">
              <w:rPr>
                <w:rFonts w:eastAsia="Calibri"/>
                <w:sz w:val="24"/>
                <w:szCs w:val="24"/>
              </w:rPr>
              <w:t>Администрация Привольненского сельского поселения Каневского района.</w:t>
            </w:r>
          </w:p>
          <w:p w:rsidR="00BC3C79" w:rsidRPr="002402A9" w:rsidRDefault="00BC3C79" w:rsidP="00B24589">
            <w:pPr>
              <w:suppressAutoHyphens w:val="0"/>
              <w:jc w:val="center"/>
              <w:rPr>
                <w:rFonts w:eastAsia="Calibri"/>
              </w:rPr>
            </w:pPr>
          </w:p>
        </w:tc>
      </w:tr>
      <w:tr w:rsidR="00BC3C79" w:rsidRPr="002402A9" w:rsidTr="00B04A86">
        <w:trPr>
          <w:trHeight w:val="500"/>
        </w:trPr>
        <w:tc>
          <w:tcPr>
            <w:tcW w:w="736" w:type="dxa"/>
            <w:vMerge/>
            <w:tcBorders>
              <w:top w:val="single" w:sz="4" w:space="0" w:color="000000"/>
              <w:left w:val="single" w:sz="4" w:space="0" w:color="000000"/>
              <w:bottom w:val="single" w:sz="4" w:space="0" w:color="000000"/>
            </w:tcBorders>
            <w:shd w:val="clear" w:color="auto" w:fill="auto"/>
          </w:tcPr>
          <w:p w:rsidR="00BC3C79" w:rsidRPr="002402A9" w:rsidRDefault="00BC3C79" w:rsidP="002402A9">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BC3C79" w:rsidRPr="002402A9" w:rsidRDefault="00BC3C79" w:rsidP="002402A9">
            <w:pPr>
              <w:suppressAutoHyphens w:val="0"/>
              <w:snapToGrid w:val="0"/>
              <w:rPr>
                <w:rFonts w:eastAsia="Calibri"/>
                <w:sz w:val="22"/>
                <w:szCs w:val="22"/>
              </w:rPr>
            </w:pPr>
          </w:p>
        </w:tc>
        <w:tc>
          <w:tcPr>
            <w:tcW w:w="1417" w:type="dxa"/>
            <w:tcBorders>
              <w:left w:val="single" w:sz="4" w:space="0" w:color="000000"/>
              <w:bottom w:val="single" w:sz="4" w:space="0" w:color="000000"/>
            </w:tcBorders>
            <w:shd w:val="clear" w:color="auto" w:fill="auto"/>
          </w:tcPr>
          <w:p w:rsidR="00BC3C79" w:rsidRPr="002402A9" w:rsidRDefault="00BC3C79" w:rsidP="002402A9">
            <w:pPr>
              <w:suppressAutoHyphens w:val="0"/>
              <w:snapToGrid w:val="0"/>
              <w:rPr>
                <w:rFonts w:eastAsia="Calibri"/>
              </w:rPr>
            </w:pPr>
            <w:r w:rsidRPr="002402A9">
              <w:rPr>
                <w:rFonts w:eastAsia="Calibri"/>
                <w:sz w:val="22"/>
                <w:szCs w:val="22"/>
              </w:rPr>
              <w:t>Местный бюджет</w:t>
            </w:r>
          </w:p>
        </w:tc>
        <w:tc>
          <w:tcPr>
            <w:tcW w:w="992" w:type="dxa"/>
            <w:tcBorders>
              <w:left w:val="single" w:sz="4" w:space="0" w:color="000000"/>
              <w:bottom w:val="single" w:sz="4" w:space="0" w:color="000000"/>
            </w:tcBorders>
            <w:shd w:val="clear" w:color="auto" w:fill="auto"/>
          </w:tcPr>
          <w:p w:rsidR="00BC3C79" w:rsidRPr="006E2D39" w:rsidRDefault="005D5927" w:rsidP="005208E4">
            <w:pPr>
              <w:suppressAutoHyphens w:val="0"/>
              <w:jc w:val="center"/>
              <w:rPr>
                <w:rFonts w:eastAsia="Calibri"/>
                <w:sz w:val="22"/>
                <w:szCs w:val="22"/>
              </w:rPr>
            </w:pPr>
            <w:r>
              <w:rPr>
                <w:rFonts w:eastAsia="Calibri"/>
                <w:sz w:val="22"/>
                <w:szCs w:val="22"/>
              </w:rPr>
              <w:t>678,9</w:t>
            </w:r>
          </w:p>
        </w:tc>
        <w:tc>
          <w:tcPr>
            <w:tcW w:w="993" w:type="dxa"/>
            <w:tcBorders>
              <w:left w:val="single" w:sz="4" w:space="0" w:color="000000"/>
              <w:bottom w:val="single" w:sz="4" w:space="0" w:color="000000"/>
            </w:tcBorders>
            <w:shd w:val="clear" w:color="auto" w:fill="auto"/>
          </w:tcPr>
          <w:p w:rsidR="00BC3C79" w:rsidRPr="002402A9" w:rsidRDefault="00BC3C79" w:rsidP="008D4B99">
            <w:pPr>
              <w:suppressAutoHyphens w:val="0"/>
              <w:ind w:right="-77"/>
              <w:jc w:val="center"/>
              <w:rPr>
                <w:rFonts w:eastAsia="Calibri"/>
                <w:sz w:val="22"/>
                <w:szCs w:val="22"/>
              </w:rPr>
            </w:pPr>
            <w:r>
              <w:rPr>
                <w:rFonts w:eastAsia="Calibri"/>
                <w:sz w:val="22"/>
                <w:szCs w:val="22"/>
              </w:rPr>
              <w:t>118,5</w:t>
            </w:r>
          </w:p>
        </w:tc>
        <w:tc>
          <w:tcPr>
            <w:tcW w:w="966" w:type="dxa"/>
            <w:tcBorders>
              <w:left w:val="single" w:sz="4" w:space="0" w:color="000000"/>
              <w:bottom w:val="single" w:sz="4" w:space="0" w:color="000000"/>
            </w:tcBorders>
            <w:shd w:val="clear" w:color="auto" w:fill="auto"/>
          </w:tcPr>
          <w:p w:rsidR="00BC3C79" w:rsidRPr="002402A9" w:rsidRDefault="00BC3C79" w:rsidP="0070228C">
            <w:pPr>
              <w:suppressAutoHyphens w:val="0"/>
              <w:ind w:right="-77"/>
              <w:jc w:val="center"/>
              <w:rPr>
                <w:rFonts w:eastAsia="Calibri"/>
                <w:sz w:val="22"/>
                <w:szCs w:val="22"/>
              </w:rPr>
            </w:pPr>
            <w:r>
              <w:rPr>
                <w:rFonts w:eastAsia="Calibri"/>
                <w:sz w:val="22"/>
                <w:szCs w:val="22"/>
              </w:rPr>
              <w:t>78,7</w:t>
            </w:r>
          </w:p>
        </w:tc>
        <w:tc>
          <w:tcPr>
            <w:tcW w:w="914" w:type="dxa"/>
            <w:tcBorders>
              <w:left w:val="single" w:sz="4" w:space="0" w:color="000000"/>
              <w:bottom w:val="single" w:sz="4" w:space="0" w:color="000000"/>
            </w:tcBorders>
            <w:shd w:val="clear" w:color="auto" w:fill="auto"/>
          </w:tcPr>
          <w:p w:rsidR="00BC3C79" w:rsidRPr="002402A9" w:rsidRDefault="00BC3C79" w:rsidP="00004485">
            <w:pPr>
              <w:suppressAutoHyphens w:val="0"/>
              <w:snapToGrid w:val="0"/>
              <w:ind w:right="-77"/>
              <w:jc w:val="center"/>
              <w:rPr>
                <w:rFonts w:eastAsia="Calibri"/>
                <w:sz w:val="22"/>
                <w:szCs w:val="22"/>
              </w:rPr>
            </w:pPr>
            <w:r>
              <w:rPr>
                <w:rFonts w:eastAsia="Calibri"/>
                <w:sz w:val="22"/>
                <w:szCs w:val="22"/>
                <w:lang w:val="en-US"/>
              </w:rPr>
              <w:t>76,8</w:t>
            </w:r>
          </w:p>
        </w:tc>
        <w:tc>
          <w:tcPr>
            <w:tcW w:w="955" w:type="dxa"/>
            <w:tcBorders>
              <w:left w:val="single" w:sz="4" w:space="0" w:color="000000"/>
              <w:bottom w:val="single" w:sz="4" w:space="0" w:color="000000"/>
              <w:right w:val="single" w:sz="4" w:space="0" w:color="000000"/>
            </w:tcBorders>
          </w:tcPr>
          <w:p w:rsidR="00BC3C79" w:rsidRDefault="00BC3C79" w:rsidP="00BC3C79">
            <w:pPr>
              <w:jc w:val="center"/>
            </w:pPr>
            <w:r w:rsidRPr="00E65AEF">
              <w:rPr>
                <w:rFonts w:eastAsia="Calibri"/>
                <w:sz w:val="24"/>
                <w:szCs w:val="24"/>
              </w:rPr>
              <w:t>120,3</w:t>
            </w:r>
          </w:p>
        </w:tc>
        <w:tc>
          <w:tcPr>
            <w:tcW w:w="955" w:type="dxa"/>
            <w:tcBorders>
              <w:left w:val="single" w:sz="4" w:space="0" w:color="000000"/>
              <w:bottom w:val="single" w:sz="4" w:space="0" w:color="000000"/>
            </w:tcBorders>
          </w:tcPr>
          <w:p w:rsidR="00BC3C79" w:rsidRPr="002402A9" w:rsidRDefault="003A216C" w:rsidP="003A216C">
            <w:pPr>
              <w:suppressAutoHyphens w:val="0"/>
              <w:snapToGrid w:val="0"/>
              <w:ind w:right="-77"/>
              <w:jc w:val="center"/>
              <w:rPr>
                <w:rFonts w:eastAsia="Calibri"/>
                <w:sz w:val="22"/>
                <w:szCs w:val="22"/>
              </w:rPr>
            </w:pPr>
            <w:r>
              <w:rPr>
                <w:rFonts w:eastAsia="Calibri"/>
                <w:sz w:val="22"/>
                <w:szCs w:val="22"/>
              </w:rPr>
              <w:t>44,9</w:t>
            </w:r>
          </w:p>
        </w:tc>
        <w:tc>
          <w:tcPr>
            <w:tcW w:w="955" w:type="dxa"/>
            <w:tcBorders>
              <w:left w:val="single" w:sz="4" w:space="0" w:color="000000"/>
              <w:bottom w:val="single" w:sz="4" w:space="0" w:color="000000"/>
              <w:right w:val="single" w:sz="4" w:space="0" w:color="000000"/>
            </w:tcBorders>
          </w:tcPr>
          <w:p w:rsidR="00BC3C79" w:rsidRPr="002402A9" w:rsidRDefault="005208E4" w:rsidP="005208E4">
            <w:pPr>
              <w:suppressAutoHyphens w:val="0"/>
              <w:snapToGrid w:val="0"/>
              <w:ind w:right="-77"/>
              <w:jc w:val="center"/>
              <w:rPr>
                <w:rFonts w:eastAsia="Calibri"/>
                <w:sz w:val="22"/>
                <w:szCs w:val="22"/>
              </w:rPr>
            </w:pPr>
            <w:r>
              <w:rPr>
                <w:rFonts w:eastAsia="Calibri"/>
                <w:sz w:val="22"/>
                <w:szCs w:val="22"/>
              </w:rPr>
              <w:t>149,8</w:t>
            </w:r>
          </w:p>
        </w:tc>
        <w:tc>
          <w:tcPr>
            <w:tcW w:w="1134" w:type="dxa"/>
            <w:tcBorders>
              <w:left w:val="single" w:sz="4" w:space="0" w:color="000000"/>
              <w:bottom w:val="single" w:sz="4" w:space="0" w:color="000000"/>
              <w:right w:val="single" w:sz="4" w:space="0" w:color="000000"/>
            </w:tcBorders>
          </w:tcPr>
          <w:p w:rsidR="00BC3C79" w:rsidRPr="002402A9" w:rsidRDefault="005D5927" w:rsidP="0091597D">
            <w:pPr>
              <w:suppressAutoHyphens w:val="0"/>
              <w:snapToGrid w:val="0"/>
              <w:ind w:right="-77"/>
              <w:jc w:val="center"/>
              <w:rPr>
                <w:rFonts w:eastAsia="Calibri"/>
                <w:sz w:val="22"/>
                <w:szCs w:val="22"/>
              </w:rPr>
            </w:pPr>
            <w:r>
              <w:rPr>
                <w:rFonts w:eastAsia="Calibri"/>
                <w:sz w:val="22"/>
                <w:szCs w:val="22"/>
              </w:rPr>
              <w:t>89,9</w:t>
            </w:r>
          </w:p>
        </w:tc>
        <w:tc>
          <w:tcPr>
            <w:tcW w:w="1500" w:type="dxa"/>
            <w:vMerge/>
            <w:tcBorders>
              <w:top w:val="single" w:sz="4" w:space="0" w:color="000000"/>
              <w:left w:val="single" w:sz="4" w:space="0" w:color="000000"/>
              <w:bottom w:val="single" w:sz="4" w:space="0" w:color="000000"/>
            </w:tcBorders>
            <w:shd w:val="clear" w:color="auto" w:fill="auto"/>
          </w:tcPr>
          <w:p w:rsidR="00BC3C79" w:rsidRPr="002402A9" w:rsidRDefault="00BC3C79" w:rsidP="002402A9">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BC3C79" w:rsidRPr="002402A9" w:rsidRDefault="00BC3C79" w:rsidP="002402A9">
            <w:pPr>
              <w:suppressAutoHyphens w:val="0"/>
              <w:snapToGrid w:val="0"/>
              <w:jc w:val="center"/>
              <w:rPr>
                <w:rFonts w:eastAsia="Calibri"/>
                <w:sz w:val="24"/>
                <w:szCs w:val="24"/>
              </w:rPr>
            </w:pPr>
          </w:p>
        </w:tc>
      </w:tr>
      <w:tr w:rsidR="008C0A63" w:rsidRPr="002402A9" w:rsidTr="00B04A86">
        <w:trPr>
          <w:trHeight w:val="516"/>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rPr>
                <w:rFonts w:eastAsia="Calibri"/>
                <w:sz w:val="22"/>
                <w:szCs w:val="22"/>
              </w:rPr>
            </w:pPr>
          </w:p>
        </w:tc>
        <w:tc>
          <w:tcPr>
            <w:tcW w:w="1417"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rPr>
                <w:rFonts w:eastAsia="Calibri"/>
              </w:rPr>
            </w:pPr>
            <w:r w:rsidRPr="002402A9">
              <w:rPr>
                <w:rFonts w:eastAsia="Calibri"/>
                <w:sz w:val="22"/>
                <w:szCs w:val="22"/>
              </w:rPr>
              <w:t>Краевой бюджет</w:t>
            </w:r>
          </w:p>
        </w:tc>
        <w:tc>
          <w:tcPr>
            <w:tcW w:w="992"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rPr>
            </w:pPr>
            <w:r w:rsidRPr="002402A9">
              <w:rPr>
                <w:rFonts w:eastAsia="Calibri"/>
                <w:sz w:val="24"/>
                <w:szCs w:val="24"/>
              </w:rPr>
              <w:t>0,0</w:t>
            </w:r>
          </w:p>
        </w:tc>
        <w:tc>
          <w:tcPr>
            <w:tcW w:w="993"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66"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14"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134"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r>
      <w:tr w:rsidR="008C0A63" w:rsidRPr="002402A9" w:rsidTr="00B04A86">
        <w:trPr>
          <w:trHeight w:val="451"/>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rPr>
                <w:rFonts w:eastAsia="Calibri"/>
                <w:sz w:val="22"/>
                <w:szCs w:val="22"/>
              </w:rPr>
            </w:pPr>
          </w:p>
        </w:tc>
        <w:tc>
          <w:tcPr>
            <w:tcW w:w="1417"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rPr>
                <w:rFonts w:eastAsia="Calibri"/>
              </w:rPr>
            </w:pPr>
            <w:r w:rsidRPr="002402A9">
              <w:rPr>
                <w:rFonts w:eastAsia="Calibri"/>
                <w:sz w:val="22"/>
                <w:szCs w:val="22"/>
              </w:rPr>
              <w:t>Федеральный бюджет</w:t>
            </w:r>
          </w:p>
        </w:tc>
        <w:tc>
          <w:tcPr>
            <w:tcW w:w="992"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rPr>
            </w:pPr>
            <w:r w:rsidRPr="002402A9">
              <w:rPr>
                <w:rFonts w:eastAsia="Calibri"/>
                <w:sz w:val="24"/>
                <w:szCs w:val="24"/>
              </w:rPr>
              <w:t>0,0</w:t>
            </w:r>
          </w:p>
        </w:tc>
        <w:tc>
          <w:tcPr>
            <w:tcW w:w="993"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66"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14"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134"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r>
      <w:tr w:rsidR="008C0A63" w:rsidRPr="002402A9" w:rsidTr="00B04A86">
        <w:trPr>
          <w:trHeight w:val="450"/>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rPr>
                <w:rFonts w:eastAsia="Calibri"/>
                <w:sz w:val="22"/>
                <w:szCs w:val="22"/>
              </w:rPr>
            </w:pPr>
          </w:p>
        </w:tc>
        <w:tc>
          <w:tcPr>
            <w:tcW w:w="1417"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rPr>
                <w:rFonts w:eastAsia="Calibri"/>
              </w:rPr>
            </w:pPr>
            <w:r w:rsidRPr="002402A9">
              <w:rPr>
                <w:rFonts w:eastAsia="Calibri"/>
                <w:sz w:val="22"/>
                <w:szCs w:val="22"/>
              </w:rPr>
              <w:t>Внебюджетные источники</w:t>
            </w:r>
          </w:p>
        </w:tc>
        <w:tc>
          <w:tcPr>
            <w:tcW w:w="992"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rPr>
            </w:pPr>
            <w:r w:rsidRPr="002402A9">
              <w:rPr>
                <w:rFonts w:eastAsia="Calibri"/>
                <w:sz w:val="24"/>
                <w:szCs w:val="24"/>
              </w:rPr>
              <w:t>0,0</w:t>
            </w:r>
          </w:p>
        </w:tc>
        <w:tc>
          <w:tcPr>
            <w:tcW w:w="993"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66"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14" w:type="dxa"/>
            <w:tcBorders>
              <w:left w:val="single" w:sz="4" w:space="0" w:color="000000"/>
              <w:bottom w:val="single" w:sz="4" w:space="0" w:color="000000"/>
            </w:tcBorders>
            <w:shd w:val="clear" w:color="auto" w:fill="auto"/>
          </w:tcPr>
          <w:p w:rsidR="008C0A63" w:rsidRPr="002402A9" w:rsidRDefault="008C0A63" w:rsidP="002402A9">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134"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2402A9">
            <w:pPr>
              <w:suppressAutoHyphens w:val="0"/>
              <w:snapToGrid w:val="0"/>
              <w:jc w:val="center"/>
              <w:rPr>
                <w:rFonts w:eastAsia="Calibri"/>
                <w:sz w:val="24"/>
                <w:szCs w:val="24"/>
              </w:rPr>
            </w:pPr>
          </w:p>
        </w:tc>
      </w:tr>
      <w:tr w:rsidR="008C0A63" w:rsidRPr="002402A9" w:rsidTr="00B04A86">
        <w:trPr>
          <w:trHeight w:val="150"/>
        </w:trPr>
        <w:tc>
          <w:tcPr>
            <w:tcW w:w="736" w:type="dxa"/>
            <w:vMerge w:val="restart"/>
            <w:tcBorders>
              <w:top w:val="single" w:sz="4" w:space="0" w:color="auto"/>
              <w:left w:val="single" w:sz="4" w:space="0" w:color="000000"/>
              <w:bottom w:val="single" w:sz="4" w:space="0" w:color="000000"/>
            </w:tcBorders>
            <w:shd w:val="clear" w:color="auto" w:fill="auto"/>
          </w:tcPr>
          <w:p w:rsidR="008C0A63" w:rsidRDefault="008C0A63" w:rsidP="00EB5A0D">
            <w:pPr>
              <w:suppressAutoHyphens w:val="0"/>
              <w:snapToGrid w:val="0"/>
              <w:jc w:val="center"/>
              <w:rPr>
                <w:rFonts w:eastAsia="Calibri"/>
                <w:sz w:val="24"/>
                <w:szCs w:val="24"/>
              </w:rPr>
            </w:pPr>
            <w:r>
              <w:rPr>
                <w:rFonts w:eastAsia="Calibri"/>
                <w:sz w:val="24"/>
                <w:szCs w:val="24"/>
              </w:rPr>
              <w:t>2.</w:t>
            </w:r>
          </w:p>
          <w:p w:rsidR="008C0A63" w:rsidRDefault="008C0A63" w:rsidP="00EB5A0D">
            <w:pPr>
              <w:suppressAutoHyphens w:val="0"/>
              <w:snapToGrid w:val="0"/>
              <w:jc w:val="center"/>
              <w:rPr>
                <w:rFonts w:eastAsia="Calibri"/>
                <w:sz w:val="24"/>
                <w:szCs w:val="24"/>
              </w:rPr>
            </w:pPr>
          </w:p>
          <w:p w:rsidR="008C0A63" w:rsidRPr="002402A9" w:rsidRDefault="008C0A63" w:rsidP="00EB5A0D">
            <w:pPr>
              <w:suppressAutoHyphens w:val="0"/>
              <w:snapToGrid w:val="0"/>
              <w:jc w:val="center"/>
              <w:rPr>
                <w:rFonts w:eastAsia="Calibri"/>
                <w:sz w:val="24"/>
                <w:szCs w:val="24"/>
              </w:rPr>
            </w:pPr>
          </w:p>
        </w:tc>
        <w:tc>
          <w:tcPr>
            <w:tcW w:w="1858" w:type="dxa"/>
            <w:vMerge w:val="restart"/>
            <w:tcBorders>
              <w:top w:val="single" w:sz="4" w:space="0" w:color="auto"/>
              <w:left w:val="single" w:sz="4" w:space="0" w:color="000000"/>
              <w:bottom w:val="single" w:sz="4" w:space="0" w:color="000000"/>
            </w:tcBorders>
            <w:shd w:val="clear" w:color="auto" w:fill="auto"/>
          </w:tcPr>
          <w:p w:rsidR="008C0A63" w:rsidRPr="002402A9" w:rsidRDefault="008C0A63" w:rsidP="00BD33FD">
            <w:pPr>
              <w:suppressAutoHyphens w:val="0"/>
              <w:snapToGrid w:val="0"/>
              <w:jc w:val="center"/>
              <w:rPr>
                <w:rFonts w:eastAsia="Calibri"/>
              </w:rPr>
            </w:pPr>
            <w:r w:rsidRPr="002402A9">
              <w:rPr>
                <w:rFonts w:eastAsia="Calibri"/>
                <w:sz w:val="24"/>
                <w:szCs w:val="24"/>
              </w:rPr>
              <w:t>Основное мероприятие №</w:t>
            </w:r>
            <w:r>
              <w:rPr>
                <w:rFonts w:eastAsia="Calibri"/>
                <w:sz w:val="24"/>
                <w:szCs w:val="24"/>
              </w:rPr>
              <w:t>2</w:t>
            </w:r>
          </w:p>
          <w:p w:rsidR="008C0A63" w:rsidRDefault="008C0A63" w:rsidP="00BD33FD">
            <w:pPr>
              <w:suppressAutoHyphens w:val="0"/>
              <w:snapToGrid w:val="0"/>
              <w:jc w:val="center"/>
              <w:rPr>
                <w:rFonts w:eastAsia="Calibri"/>
                <w:sz w:val="24"/>
                <w:szCs w:val="24"/>
              </w:rPr>
            </w:pPr>
            <w:r w:rsidRPr="002402A9">
              <w:rPr>
                <w:rFonts w:eastAsia="Calibri"/>
                <w:sz w:val="24"/>
                <w:szCs w:val="24"/>
              </w:rPr>
              <w:t>«</w:t>
            </w:r>
            <w:r>
              <w:rPr>
                <w:rFonts w:eastAsia="Calibri"/>
                <w:sz w:val="24"/>
                <w:szCs w:val="24"/>
              </w:rPr>
              <w:t>Строительство спорткомплекса</w:t>
            </w:r>
            <w:r w:rsidRPr="002402A9">
              <w:rPr>
                <w:rFonts w:eastAsia="Calibri"/>
                <w:sz w:val="24"/>
                <w:szCs w:val="24"/>
              </w:rPr>
              <w:t>»</w:t>
            </w:r>
          </w:p>
          <w:p w:rsidR="008C0A63" w:rsidRDefault="008C0A63" w:rsidP="00EB5A0D">
            <w:pPr>
              <w:suppressAutoHyphens w:val="0"/>
              <w:snapToGrid w:val="0"/>
              <w:rPr>
                <w:rFonts w:eastAsia="Calibri"/>
                <w:sz w:val="24"/>
                <w:szCs w:val="24"/>
              </w:rPr>
            </w:pPr>
          </w:p>
          <w:p w:rsidR="008C0A63" w:rsidRPr="002402A9" w:rsidRDefault="008C0A63" w:rsidP="00EB5A0D">
            <w:pPr>
              <w:suppressAutoHyphens w:val="0"/>
              <w:snapToGrid w:val="0"/>
              <w:rPr>
                <w:rFonts w:eastAsia="Calibri"/>
                <w:sz w:val="24"/>
                <w:szCs w:val="24"/>
              </w:rPr>
            </w:pPr>
          </w:p>
        </w:tc>
        <w:tc>
          <w:tcPr>
            <w:tcW w:w="1417" w:type="dxa"/>
            <w:tcBorders>
              <w:top w:val="single" w:sz="4" w:space="0" w:color="auto"/>
              <w:left w:val="single" w:sz="4" w:space="0" w:color="000000"/>
              <w:bottom w:val="single" w:sz="4" w:space="0" w:color="auto"/>
            </w:tcBorders>
            <w:shd w:val="clear" w:color="auto" w:fill="auto"/>
          </w:tcPr>
          <w:p w:rsidR="008C0A63" w:rsidRDefault="008C0A63" w:rsidP="00EB5A0D">
            <w:pPr>
              <w:suppressAutoHyphens w:val="0"/>
              <w:snapToGrid w:val="0"/>
              <w:rPr>
                <w:rFonts w:eastAsia="Calibri"/>
                <w:sz w:val="22"/>
                <w:szCs w:val="22"/>
              </w:rPr>
            </w:pPr>
            <w:r>
              <w:rPr>
                <w:rFonts w:eastAsia="Calibri"/>
                <w:sz w:val="22"/>
                <w:szCs w:val="22"/>
              </w:rPr>
              <w:t>Всего</w:t>
            </w:r>
          </w:p>
          <w:p w:rsidR="008C0A63" w:rsidRPr="002402A9" w:rsidRDefault="008C0A63" w:rsidP="00EB5A0D">
            <w:pPr>
              <w:suppressAutoHyphens w:val="0"/>
              <w:snapToGrid w:val="0"/>
              <w:rPr>
                <w:rFonts w:eastAsia="Calibri"/>
                <w:sz w:val="22"/>
                <w:szCs w:val="22"/>
              </w:rPr>
            </w:pPr>
          </w:p>
        </w:tc>
        <w:tc>
          <w:tcPr>
            <w:tcW w:w="992"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jc w:val="center"/>
              <w:rPr>
                <w:rFonts w:eastAsia="Calibri"/>
                <w:sz w:val="24"/>
                <w:szCs w:val="24"/>
              </w:rPr>
            </w:pPr>
            <w:r>
              <w:rPr>
                <w:rFonts w:eastAsia="Calibri"/>
                <w:sz w:val="24"/>
                <w:szCs w:val="24"/>
              </w:rPr>
              <w:t>0,0</w:t>
            </w:r>
          </w:p>
        </w:tc>
        <w:tc>
          <w:tcPr>
            <w:tcW w:w="993"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66" w:type="dxa"/>
            <w:tcBorders>
              <w:top w:val="single" w:sz="4" w:space="0" w:color="auto"/>
              <w:left w:val="single" w:sz="4" w:space="0" w:color="000000"/>
              <w:bottom w:val="single" w:sz="4" w:space="0" w:color="auto"/>
            </w:tcBorders>
            <w:shd w:val="clear" w:color="auto" w:fill="auto"/>
          </w:tcPr>
          <w:p w:rsidR="008C0A63" w:rsidRPr="002402A9" w:rsidRDefault="008C0A63" w:rsidP="00393AA8">
            <w:pPr>
              <w:suppressAutoHyphens w:val="0"/>
              <w:snapToGrid w:val="0"/>
              <w:ind w:right="-77"/>
              <w:jc w:val="center"/>
              <w:rPr>
                <w:rFonts w:eastAsia="Calibri"/>
                <w:sz w:val="24"/>
                <w:szCs w:val="24"/>
              </w:rPr>
            </w:pPr>
            <w:r>
              <w:rPr>
                <w:rFonts w:eastAsia="Calibri"/>
                <w:sz w:val="24"/>
                <w:szCs w:val="24"/>
              </w:rPr>
              <w:t>0,0</w:t>
            </w:r>
          </w:p>
        </w:tc>
        <w:tc>
          <w:tcPr>
            <w:tcW w:w="914" w:type="dxa"/>
            <w:tcBorders>
              <w:top w:val="single" w:sz="4" w:space="0" w:color="auto"/>
              <w:left w:val="single" w:sz="4" w:space="0" w:color="000000"/>
              <w:bottom w:val="single" w:sz="4" w:space="0" w:color="auto"/>
            </w:tcBorders>
            <w:shd w:val="clear" w:color="auto" w:fill="auto"/>
          </w:tcPr>
          <w:p w:rsidR="008C0A63" w:rsidRPr="002402A9" w:rsidRDefault="008C0A63" w:rsidP="00393AA8">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auto"/>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auto"/>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auto"/>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134" w:type="dxa"/>
            <w:tcBorders>
              <w:top w:val="single" w:sz="4" w:space="0" w:color="auto"/>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500" w:type="dxa"/>
            <w:vMerge w:val="restart"/>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r w:rsidRPr="00B24589">
              <w:rPr>
                <w:color w:val="000000"/>
                <w:sz w:val="24"/>
                <w:szCs w:val="24"/>
              </w:rPr>
              <w:t xml:space="preserve">Создание   условий для   занятий   физической   культурой   и   спортом </w:t>
            </w:r>
            <w:r w:rsidRPr="00B24589">
              <w:rPr>
                <w:color w:val="000000"/>
                <w:spacing w:val="-1"/>
                <w:sz w:val="24"/>
                <w:szCs w:val="24"/>
              </w:rPr>
              <w:t xml:space="preserve">различных категорий населения  </w:t>
            </w:r>
          </w:p>
        </w:tc>
        <w:tc>
          <w:tcPr>
            <w:tcW w:w="1783" w:type="dxa"/>
            <w:vMerge w:val="restart"/>
            <w:tcBorders>
              <w:top w:val="single" w:sz="4" w:space="0" w:color="auto"/>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r w:rsidRPr="002402A9">
              <w:rPr>
                <w:rFonts w:eastAsia="Calibri"/>
                <w:sz w:val="24"/>
                <w:szCs w:val="24"/>
              </w:rPr>
              <w:t xml:space="preserve">Администрация </w:t>
            </w:r>
            <w:r>
              <w:rPr>
                <w:rFonts w:eastAsia="Calibri"/>
                <w:sz w:val="24"/>
                <w:szCs w:val="24"/>
              </w:rPr>
              <w:t>Привольненского</w:t>
            </w:r>
            <w:r w:rsidRPr="002402A9">
              <w:rPr>
                <w:rFonts w:eastAsia="Calibri"/>
                <w:sz w:val="24"/>
                <w:szCs w:val="24"/>
              </w:rPr>
              <w:t xml:space="preserve"> сельского поселения Каневского района</w:t>
            </w:r>
          </w:p>
        </w:tc>
      </w:tr>
      <w:tr w:rsidR="008C0A63" w:rsidRPr="002402A9" w:rsidTr="00B04A86">
        <w:trPr>
          <w:trHeight w:val="111"/>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top w:val="single" w:sz="4" w:space="0" w:color="auto"/>
              <w:left w:val="single" w:sz="4" w:space="0" w:color="000000"/>
              <w:bottom w:val="single" w:sz="4" w:space="0" w:color="auto"/>
            </w:tcBorders>
            <w:shd w:val="clear" w:color="auto" w:fill="auto"/>
          </w:tcPr>
          <w:p w:rsidR="008C0A63" w:rsidRDefault="008C0A63" w:rsidP="00EB5A0D">
            <w:pPr>
              <w:suppressAutoHyphens w:val="0"/>
              <w:snapToGrid w:val="0"/>
              <w:rPr>
                <w:rFonts w:eastAsia="Calibri"/>
                <w:sz w:val="22"/>
                <w:szCs w:val="22"/>
              </w:rPr>
            </w:pPr>
            <w:r>
              <w:rPr>
                <w:rFonts w:eastAsia="Calibri"/>
                <w:sz w:val="22"/>
                <w:szCs w:val="22"/>
              </w:rPr>
              <w:t>Местный бюджет</w:t>
            </w:r>
          </w:p>
          <w:p w:rsidR="008C0A63" w:rsidRPr="002402A9" w:rsidRDefault="008C0A63" w:rsidP="00EB5A0D">
            <w:pPr>
              <w:suppressAutoHyphens w:val="0"/>
              <w:snapToGrid w:val="0"/>
              <w:rPr>
                <w:rFonts w:eastAsia="Calibri"/>
                <w:sz w:val="22"/>
                <w:szCs w:val="22"/>
              </w:rPr>
            </w:pPr>
          </w:p>
        </w:tc>
        <w:tc>
          <w:tcPr>
            <w:tcW w:w="992"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jc w:val="center"/>
              <w:rPr>
                <w:rFonts w:eastAsia="Calibri"/>
                <w:sz w:val="24"/>
                <w:szCs w:val="24"/>
              </w:rPr>
            </w:pPr>
            <w:r>
              <w:rPr>
                <w:rFonts w:eastAsia="Calibri"/>
                <w:sz w:val="24"/>
                <w:szCs w:val="24"/>
              </w:rPr>
              <w:t>0,0</w:t>
            </w:r>
          </w:p>
        </w:tc>
        <w:tc>
          <w:tcPr>
            <w:tcW w:w="993" w:type="dxa"/>
            <w:tcBorders>
              <w:top w:val="single" w:sz="4" w:space="0" w:color="auto"/>
              <w:left w:val="single" w:sz="4" w:space="0" w:color="000000"/>
              <w:bottom w:val="single" w:sz="4" w:space="0" w:color="auto"/>
            </w:tcBorders>
            <w:shd w:val="clear" w:color="auto" w:fill="auto"/>
          </w:tcPr>
          <w:p w:rsidR="008C0A63" w:rsidRPr="002402A9" w:rsidRDefault="008C0A63" w:rsidP="00942092">
            <w:pPr>
              <w:suppressAutoHyphens w:val="0"/>
              <w:snapToGrid w:val="0"/>
              <w:ind w:right="-77"/>
              <w:jc w:val="center"/>
              <w:rPr>
                <w:rFonts w:eastAsia="Calibri"/>
                <w:sz w:val="24"/>
                <w:szCs w:val="24"/>
              </w:rPr>
            </w:pPr>
            <w:r>
              <w:rPr>
                <w:rFonts w:eastAsia="Calibri"/>
                <w:sz w:val="24"/>
                <w:szCs w:val="24"/>
              </w:rPr>
              <w:t>0,0</w:t>
            </w:r>
          </w:p>
        </w:tc>
        <w:tc>
          <w:tcPr>
            <w:tcW w:w="966"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14"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195"/>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rPr>
                <w:rFonts w:eastAsia="Calibri"/>
                <w:sz w:val="22"/>
                <w:szCs w:val="22"/>
              </w:rPr>
            </w:pPr>
            <w:r>
              <w:rPr>
                <w:rFonts w:eastAsia="Calibri"/>
                <w:sz w:val="22"/>
                <w:szCs w:val="22"/>
              </w:rPr>
              <w:t>Краевой бюджет</w:t>
            </w:r>
          </w:p>
        </w:tc>
        <w:tc>
          <w:tcPr>
            <w:tcW w:w="992"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jc w:val="center"/>
              <w:rPr>
                <w:rFonts w:eastAsia="Calibri"/>
                <w:sz w:val="24"/>
                <w:szCs w:val="24"/>
              </w:rPr>
            </w:pPr>
            <w:r>
              <w:rPr>
                <w:rFonts w:eastAsia="Calibri"/>
                <w:sz w:val="24"/>
                <w:szCs w:val="24"/>
              </w:rPr>
              <w:t>0,0</w:t>
            </w:r>
          </w:p>
        </w:tc>
        <w:tc>
          <w:tcPr>
            <w:tcW w:w="993"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66"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14"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180"/>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rPr>
                <w:rFonts w:eastAsia="Calibri"/>
                <w:sz w:val="22"/>
                <w:szCs w:val="22"/>
              </w:rPr>
            </w:pPr>
            <w:r>
              <w:rPr>
                <w:rFonts w:eastAsia="Calibri"/>
                <w:sz w:val="22"/>
                <w:szCs w:val="22"/>
              </w:rPr>
              <w:t>Федеральный бюджет</w:t>
            </w:r>
          </w:p>
        </w:tc>
        <w:tc>
          <w:tcPr>
            <w:tcW w:w="992"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jc w:val="center"/>
              <w:rPr>
                <w:rFonts w:eastAsia="Calibri"/>
                <w:sz w:val="24"/>
                <w:szCs w:val="24"/>
              </w:rPr>
            </w:pPr>
            <w:r>
              <w:rPr>
                <w:rFonts w:eastAsia="Calibri"/>
                <w:sz w:val="24"/>
                <w:szCs w:val="24"/>
              </w:rPr>
              <w:t>0,0</w:t>
            </w:r>
          </w:p>
        </w:tc>
        <w:tc>
          <w:tcPr>
            <w:tcW w:w="993"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66"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14" w:type="dxa"/>
            <w:tcBorders>
              <w:top w:val="single" w:sz="4" w:space="0" w:color="auto"/>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165"/>
        </w:trPr>
        <w:tc>
          <w:tcPr>
            <w:tcW w:w="736" w:type="dxa"/>
            <w:vMerge/>
            <w:tcBorders>
              <w:top w:val="single" w:sz="4" w:space="0" w:color="000000"/>
              <w:lef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auto"/>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rPr>
            </w:pPr>
            <w:r w:rsidRPr="002402A9">
              <w:rPr>
                <w:rFonts w:eastAsia="Calibri"/>
                <w:sz w:val="22"/>
                <w:szCs w:val="22"/>
              </w:rPr>
              <w:t>Внебюджетные источники</w:t>
            </w:r>
          </w:p>
        </w:tc>
        <w:tc>
          <w:tcPr>
            <w:tcW w:w="992"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r>
              <w:rPr>
                <w:rFonts w:eastAsia="Calibri"/>
                <w:sz w:val="24"/>
                <w:szCs w:val="24"/>
              </w:rPr>
              <w:t>0,0</w:t>
            </w:r>
          </w:p>
        </w:tc>
        <w:tc>
          <w:tcPr>
            <w:tcW w:w="993"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66"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14"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auto"/>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auto"/>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955" w:type="dxa"/>
            <w:tcBorders>
              <w:top w:val="single" w:sz="4" w:space="0" w:color="000000"/>
              <w:left w:val="single" w:sz="4" w:space="0" w:color="000000"/>
              <w:bottom w:val="single" w:sz="4" w:space="0" w:color="auto"/>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134" w:type="dxa"/>
            <w:tcBorders>
              <w:top w:val="single" w:sz="4" w:space="0" w:color="000000"/>
              <w:left w:val="single" w:sz="4" w:space="0" w:color="000000"/>
              <w:bottom w:val="single" w:sz="4" w:space="0" w:color="auto"/>
              <w:right w:val="single" w:sz="4" w:space="0" w:color="000000"/>
            </w:tcBorders>
          </w:tcPr>
          <w:p w:rsidR="008C0A63" w:rsidRPr="002402A9" w:rsidRDefault="008C0A63" w:rsidP="0091597D">
            <w:pPr>
              <w:suppressAutoHyphens w:val="0"/>
              <w:snapToGrid w:val="0"/>
              <w:ind w:right="-77"/>
              <w:jc w:val="center"/>
              <w:rPr>
                <w:rFonts w:eastAsia="Calibri"/>
                <w:sz w:val="24"/>
                <w:szCs w:val="24"/>
              </w:rPr>
            </w:pPr>
            <w:r>
              <w:rPr>
                <w:rFonts w:eastAsia="Calibri"/>
                <w:sz w:val="24"/>
                <w:szCs w:val="24"/>
              </w:rPr>
              <w:t>0,0</w:t>
            </w:r>
          </w:p>
        </w:tc>
        <w:tc>
          <w:tcPr>
            <w:tcW w:w="1500" w:type="dxa"/>
            <w:vMerge/>
            <w:tcBorders>
              <w:top w:val="single" w:sz="4" w:space="0" w:color="000000"/>
              <w:left w:val="single" w:sz="4" w:space="0" w:color="000000"/>
              <w:bottom w:val="single" w:sz="4" w:space="0" w:color="auto"/>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auto"/>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516"/>
        </w:trPr>
        <w:tc>
          <w:tcPr>
            <w:tcW w:w="736" w:type="dxa"/>
            <w:vMerge w:val="restart"/>
            <w:tcBorders>
              <w:left w:val="single" w:sz="4" w:space="0" w:color="000000"/>
              <w:bottom w:val="single" w:sz="4" w:space="0" w:color="000000"/>
            </w:tcBorders>
            <w:shd w:val="clear" w:color="auto" w:fill="auto"/>
          </w:tcPr>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Pr="002402A9" w:rsidRDefault="008C0A63" w:rsidP="00EB5A0D">
            <w:pPr>
              <w:suppressAutoHyphens w:val="0"/>
              <w:snapToGrid w:val="0"/>
              <w:jc w:val="center"/>
              <w:rPr>
                <w:rFonts w:eastAsia="Calibri"/>
                <w:sz w:val="24"/>
                <w:szCs w:val="24"/>
              </w:rPr>
            </w:pPr>
          </w:p>
        </w:tc>
        <w:tc>
          <w:tcPr>
            <w:tcW w:w="1858" w:type="dxa"/>
            <w:vMerge w:val="restart"/>
            <w:tcBorders>
              <w:top w:val="single" w:sz="4" w:space="0" w:color="auto"/>
              <w:left w:val="single" w:sz="4" w:space="0" w:color="000000"/>
              <w:bottom w:val="single" w:sz="4" w:space="0" w:color="000000"/>
            </w:tcBorders>
            <w:shd w:val="clear" w:color="auto" w:fill="auto"/>
          </w:tcPr>
          <w:p w:rsidR="008C0A63" w:rsidRDefault="008C0A63" w:rsidP="00EB5A0D">
            <w:pPr>
              <w:suppressAutoHyphens w:val="0"/>
              <w:snapToGrid w:val="0"/>
              <w:rPr>
                <w:rFonts w:eastAsia="Calibri"/>
                <w:sz w:val="22"/>
                <w:szCs w:val="22"/>
              </w:rPr>
            </w:pPr>
            <w:r w:rsidRPr="002402A9">
              <w:rPr>
                <w:rFonts w:eastAsia="Calibri"/>
                <w:sz w:val="22"/>
                <w:szCs w:val="22"/>
              </w:rPr>
              <w:lastRenderedPageBreak/>
              <w:t>ВСЕГО:</w:t>
            </w:r>
          </w:p>
          <w:p w:rsidR="008C0A63" w:rsidRDefault="008C0A63" w:rsidP="00EB5A0D">
            <w:pPr>
              <w:suppressAutoHyphens w:val="0"/>
              <w:snapToGrid w:val="0"/>
              <w:rPr>
                <w:rFonts w:eastAsia="Calibri"/>
                <w:sz w:val="22"/>
                <w:szCs w:val="22"/>
              </w:rPr>
            </w:pPr>
          </w:p>
          <w:p w:rsidR="008C0A63" w:rsidRDefault="008C0A63" w:rsidP="00EB5A0D">
            <w:pPr>
              <w:suppressAutoHyphens w:val="0"/>
              <w:snapToGrid w:val="0"/>
              <w:rPr>
                <w:rFonts w:eastAsia="Calibri"/>
                <w:sz w:val="22"/>
                <w:szCs w:val="22"/>
              </w:rPr>
            </w:pPr>
          </w:p>
          <w:p w:rsidR="008C0A63" w:rsidRDefault="008C0A63" w:rsidP="00EB5A0D">
            <w:pPr>
              <w:suppressAutoHyphens w:val="0"/>
              <w:snapToGrid w:val="0"/>
              <w:rPr>
                <w:rFonts w:eastAsia="Calibri"/>
                <w:sz w:val="22"/>
                <w:szCs w:val="22"/>
              </w:rPr>
            </w:pPr>
          </w:p>
          <w:p w:rsidR="008C0A63" w:rsidRDefault="008C0A63" w:rsidP="00EB5A0D">
            <w:pPr>
              <w:suppressAutoHyphens w:val="0"/>
              <w:snapToGrid w:val="0"/>
              <w:rPr>
                <w:rFonts w:eastAsia="Calibri"/>
                <w:sz w:val="22"/>
                <w:szCs w:val="22"/>
              </w:rPr>
            </w:pPr>
          </w:p>
          <w:p w:rsidR="008C0A63" w:rsidRDefault="008C0A63" w:rsidP="00EB5A0D">
            <w:pPr>
              <w:suppressAutoHyphens w:val="0"/>
              <w:snapToGrid w:val="0"/>
              <w:rPr>
                <w:rFonts w:eastAsia="Calibri"/>
                <w:sz w:val="22"/>
                <w:szCs w:val="22"/>
              </w:rPr>
            </w:pPr>
          </w:p>
          <w:p w:rsidR="008C0A63" w:rsidRDefault="008C0A63" w:rsidP="00EB5A0D">
            <w:pPr>
              <w:suppressAutoHyphens w:val="0"/>
              <w:snapToGrid w:val="0"/>
              <w:rPr>
                <w:rFonts w:eastAsia="Calibri"/>
                <w:sz w:val="22"/>
                <w:szCs w:val="22"/>
              </w:rPr>
            </w:pPr>
          </w:p>
          <w:p w:rsidR="008C0A63" w:rsidRDefault="008C0A63" w:rsidP="00EB5A0D">
            <w:pPr>
              <w:suppressAutoHyphens w:val="0"/>
              <w:snapToGrid w:val="0"/>
              <w:rPr>
                <w:rFonts w:eastAsia="Calibri"/>
                <w:sz w:val="22"/>
                <w:szCs w:val="22"/>
              </w:rPr>
            </w:pPr>
          </w:p>
          <w:p w:rsidR="008C0A63" w:rsidRDefault="008C0A63" w:rsidP="00EB5A0D">
            <w:pPr>
              <w:suppressAutoHyphens w:val="0"/>
              <w:snapToGrid w:val="0"/>
              <w:rPr>
                <w:rFonts w:eastAsia="Calibri"/>
                <w:sz w:val="22"/>
                <w:szCs w:val="22"/>
              </w:rPr>
            </w:pPr>
          </w:p>
          <w:p w:rsidR="008C0A63" w:rsidRPr="002402A9" w:rsidRDefault="008C0A63" w:rsidP="00EB5A0D">
            <w:pPr>
              <w:suppressAutoHyphens w:val="0"/>
              <w:snapToGrid w:val="0"/>
              <w:rPr>
                <w:rFonts w:eastAsia="Calibri"/>
              </w:rPr>
            </w:pPr>
          </w:p>
        </w:tc>
        <w:tc>
          <w:tcPr>
            <w:tcW w:w="1417" w:type="dxa"/>
            <w:tcBorders>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rPr>
            </w:pPr>
            <w:r w:rsidRPr="002402A9">
              <w:rPr>
                <w:rFonts w:eastAsia="Calibri"/>
                <w:sz w:val="22"/>
                <w:szCs w:val="22"/>
              </w:rPr>
              <w:lastRenderedPageBreak/>
              <w:t>всего</w:t>
            </w:r>
          </w:p>
        </w:tc>
        <w:tc>
          <w:tcPr>
            <w:tcW w:w="992" w:type="dxa"/>
            <w:tcBorders>
              <w:left w:val="single" w:sz="4" w:space="0" w:color="000000"/>
              <w:bottom w:val="single" w:sz="4" w:space="0" w:color="000000"/>
            </w:tcBorders>
            <w:shd w:val="clear" w:color="auto" w:fill="auto"/>
          </w:tcPr>
          <w:p w:rsidR="008C0A63" w:rsidRPr="006E2D39" w:rsidRDefault="005D5927" w:rsidP="005208E4">
            <w:pPr>
              <w:jc w:val="center"/>
            </w:pPr>
            <w:r>
              <w:rPr>
                <w:rFonts w:eastAsia="Calibri"/>
                <w:sz w:val="22"/>
                <w:szCs w:val="22"/>
              </w:rPr>
              <w:t>678,9</w:t>
            </w:r>
          </w:p>
        </w:tc>
        <w:tc>
          <w:tcPr>
            <w:tcW w:w="993" w:type="dxa"/>
            <w:tcBorders>
              <w:left w:val="single" w:sz="4" w:space="0" w:color="000000"/>
              <w:bottom w:val="single" w:sz="4" w:space="0" w:color="000000"/>
            </w:tcBorders>
            <w:shd w:val="clear" w:color="auto" w:fill="auto"/>
          </w:tcPr>
          <w:p w:rsidR="008C0A63" w:rsidRPr="002402A9" w:rsidRDefault="008C0A63" w:rsidP="00A862B6">
            <w:pPr>
              <w:suppressAutoHyphens w:val="0"/>
              <w:snapToGrid w:val="0"/>
              <w:ind w:right="-77"/>
              <w:jc w:val="center"/>
              <w:rPr>
                <w:rFonts w:eastAsia="Calibri"/>
              </w:rPr>
            </w:pPr>
            <w:r>
              <w:rPr>
                <w:rFonts w:eastAsia="Calibri"/>
                <w:sz w:val="24"/>
                <w:szCs w:val="24"/>
              </w:rPr>
              <w:t>118,5</w:t>
            </w:r>
          </w:p>
        </w:tc>
        <w:tc>
          <w:tcPr>
            <w:tcW w:w="966" w:type="dxa"/>
            <w:tcBorders>
              <w:left w:val="single" w:sz="4" w:space="0" w:color="000000"/>
              <w:bottom w:val="single" w:sz="4" w:space="0" w:color="000000"/>
            </w:tcBorders>
            <w:shd w:val="clear" w:color="auto" w:fill="auto"/>
          </w:tcPr>
          <w:p w:rsidR="008C0A63" w:rsidRPr="002402A9" w:rsidRDefault="008C0A63" w:rsidP="00212C8E">
            <w:pPr>
              <w:suppressAutoHyphens w:val="0"/>
              <w:snapToGrid w:val="0"/>
              <w:ind w:right="-77"/>
              <w:jc w:val="center"/>
              <w:rPr>
                <w:rFonts w:eastAsia="Calibri"/>
                <w:sz w:val="24"/>
                <w:szCs w:val="24"/>
              </w:rPr>
            </w:pPr>
            <w:r>
              <w:rPr>
                <w:rFonts w:eastAsia="Calibri"/>
                <w:sz w:val="24"/>
                <w:szCs w:val="24"/>
              </w:rPr>
              <w:t>78,7</w:t>
            </w:r>
          </w:p>
        </w:tc>
        <w:tc>
          <w:tcPr>
            <w:tcW w:w="914" w:type="dxa"/>
            <w:tcBorders>
              <w:left w:val="single" w:sz="4" w:space="0" w:color="000000"/>
              <w:bottom w:val="single" w:sz="4" w:space="0" w:color="000000"/>
            </w:tcBorders>
            <w:shd w:val="clear" w:color="auto" w:fill="auto"/>
          </w:tcPr>
          <w:p w:rsidR="008C0A63" w:rsidRPr="00877C79" w:rsidRDefault="00877C79">
            <w:r>
              <w:rPr>
                <w:rFonts w:eastAsia="Calibri"/>
                <w:sz w:val="22"/>
                <w:szCs w:val="22"/>
              </w:rPr>
              <w:t>76,8</w:t>
            </w:r>
          </w:p>
        </w:tc>
        <w:tc>
          <w:tcPr>
            <w:tcW w:w="955" w:type="dxa"/>
            <w:tcBorders>
              <w:left w:val="single" w:sz="4" w:space="0" w:color="000000"/>
              <w:bottom w:val="single" w:sz="4" w:space="0" w:color="000000"/>
              <w:right w:val="single" w:sz="4" w:space="0" w:color="000000"/>
            </w:tcBorders>
          </w:tcPr>
          <w:p w:rsidR="008C0A63" w:rsidRPr="002402A9" w:rsidRDefault="00B04A86" w:rsidP="00BC3C79">
            <w:pPr>
              <w:suppressAutoHyphens w:val="0"/>
              <w:snapToGrid w:val="0"/>
              <w:ind w:right="-77"/>
              <w:jc w:val="center"/>
              <w:rPr>
                <w:rFonts w:eastAsia="Calibri"/>
                <w:sz w:val="24"/>
                <w:szCs w:val="24"/>
              </w:rPr>
            </w:pPr>
            <w:r>
              <w:rPr>
                <w:rFonts w:eastAsia="Calibri"/>
                <w:sz w:val="24"/>
                <w:szCs w:val="24"/>
              </w:rPr>
              <w:t>1</w:t>
            </w:r>
            <w:r w:rsidR="00BC3C79">
              <w:rPr>
                <w:rFonts w:eastAsia="Calibri"/>
                <w:sz w:val="24"/>
                <w:szCs w:val="24"/>
              </w:rPr>
              <w:t>20,3</w:t>
            </w:r>
          </w:p>
        </w:tc>
        <w:tc>
          <w:tcPr>
            <w:tcW w:w="955" w:type="dxa"/>
            <w:tcBorders>
              <w:left w:val="single" w:sz="4" w:space="0" w:color="000000"/>
              <w:bottom w:val="single" w:sz="4" w:space="0" w:color="000000"/>
            </w:tcBorders>
          </w:tcPr>
          <w:p w:rsidR="008C0A63" w:rsidRPr="002402A9" w:rsidRDefault="00492E9E" w:rsidP="00492E9E">
            <w:pPr>
              <w:suppressAutoHyphens w:val="0"/>
              <w:snapToGrid w:val="0"/>
              <w:ind w:right="-77"/>
              <w:jc w:val="center"/>
              <w:rPr>
                <w:rFonts w:eastAsia="Calibri"/>
                <w:sz w:val="24"/>
                <w:szCs w:val="24"/>
              </w:rPr>
            </w:pPr>
            <w:r>
              <w:rPr>
                <w:rFonts w:eastAsia="Calibri"/>
                <w:sz w:val="24"/>
                <w:szCs w:val="24"/>
              </w:rPr>
              <w:t>44,9</w:t>
            </w:r>
          </w:p>
        </w:tc>
        <w:tc>
          <w:tcPr>
            <w:tcW w:w="955" w:type="dxa"/>
            <w:tcBorders>
              <w:left w:val="single" w:sz="4" w:space="0" w:color="000000"/>
              <w:bottom w:val="single" w:sz="4" w:space="0" w:color="000000"/>
              <w:right w:val="single" w:sz="4" w:space="0" w:color="000000"/>
            </w:tcBorders>
          </w:tcPr>
          <w:p w:rsidR="008C0A63" w:rsidRPr="002402A9" w:rsidRDefault="00F03873" w:rsidP="00F03873">
            <w:pPr>
              <w:suppressAutoHyphens w:val="0"/>
              <w:snapToGrid w:val="0"/>
              <w:ind w:right="-77"/>
              <w:jc w:val="center"/>
              <w:rPr>
                <w:rFonts w:eastAsia="Calibri"/>
                <w:sz w:val="24"/>
                <w:szCs w:val="24"/>
              </w:rPr>
            </w:pPr>
            <w:r>
              <w:rPr>
                <w:rFonts w:eastAsia="Calibri"/>
                <w:sz w:val="24"/>
                <w:szCs w:val="24"/>
              </w:rPr>
              <w:t>149,8</w:t>
            </w:r>
          </w:p>
        </w:tc>
        <w:tc>
          <w:tcPr>
            <w:tcW w:w="1134" w:type="dxa"/>
            <w:tcBorders>
              <w:left w:val="single" w:sz="4" w:space="0" w:color="000000"/>
              <w:bottom w:val="single" w:sz="4" w:space="0" w:color="000000"/>
              <w:right w:val="single" w:sz="4" w:space="0" w:color="000000"/>
            </w:tcBorders>
          </w:tcPr>
          <w:p w:rsidR="008C0A63" w:rsidRPr="002402A9" w:rsidRDefault="005D5927" w:rsidP="0091597D">
            <w:pPr>
              <w:suppressAutoHyphens w:val="0"/>
              <w:snapToGrid w:val="0"/>
              <w:ind w:right="-77"/>
              <w:jc w:val="center"/>
              <w:rPr>
                <w:rFonts w:eastAsia="Calibri"/>
                <w:sz w:val="24"/>
                <w:szCs w:val="24"/>
              </w:rPr>
            </w:pPr>
            <w:r>
              <w:rPr>
                <w:rFonts w:eastAsia="Calibri"/>
                <w:sz w:val="24"/>
                <w:szCs w:val="24"/>
              </w:rPr>
              <w:t>89,9</w:t>
            </w:r>
          </w:p>
        </w:tc>
        <w:tc>
          <w:tcPr>
            <w:tcW w:w="1500" w:type="dxa"/>
            <w:vMerge w:val="restart"/>
            <w:tcBorders>
              <w:top w:val="single" w:sz="4" w:space="0" w:color="auto"/>
              <w:left w:val="single" w:sz="4" w:space="0" w:color="000000"/>
              <w:bottom w:val="single" w:sz="4" w:space="0" w:color="000000"/>
            </w:tcBorders>
            <w:shd w:val="clear" w:color="auto" w:fill="auto"/>
          </w:tcPr>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Pr="002402A9" w:rsidRDefault="008C0A63" w:rsidP="00EB5A0D">
            <w:pPr>
              <w:suppressAutoHyphens w:val="0"/>
              <w:snapToGrid w:val="0"/>
              <w:jc w:val="center"/>
              <w:rPr>
                <w:rFonts w:eastAsia="Calibri"/>
                <w:sz w:val="24"/>
                <w:szCs w:val="24"/>
              </w:rPr>
            </w:pPr>
          </w:p>
        </w:tc>
        <w:tc>
          <w:tcPr>
            <w:tcW w:w="1783" w:type="dxa"/>
            <w:vMerge w:val="restart"/>
            <w:tcBorders>
              <w:top w:val="single" w:sz="4" w:space="0" w:color="auto"/>
              <w:left w:val="single" w:sz="4" w:space="0" w:color="000000"/>
              <w:bottom w:val="single" w:sz="4" w:space="0" w:color="000000"/>
              <w:right w:val="single" w:sz="4" w:space="0" w:color="000000"/>
            </w:tcBorders>
            <w:shd w:val="clear" w:color="auto" w:fill="auto"/>
          </w:tcPr>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Default="008C0A63" w:rsidP="00EB5A0D">
            <w:pPr>
              <w:suppressAutoHyphens w:val="0"/>
              <w:snapToGrid w:val="0"/>
              <w:jc w:val="center"/>
              <w:rPr>
                <w:rFonts w:eastAsia="Calibri"/>
                <w:sz w:val="24"/>
                <w:szCs w:val="24"/>
              </w:rPr>
            </w:pPr>
          </w:p>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516"/>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rPr>
            </w:pPr>
          </w:p>
        </w:tc>
        <w:tc>
          <w:tcPr>
            <w:tcW w:w="992" w:type="dxa"/>
            <w:tcBorders>
              <w:left w:val="single" w:sz="4" w:space="0" w:color="000000"/>
              <w:bottom w:val="single" w:sz="4" w:space="0" w:color="000000"/>
            </w:tcBorders>
            <w:shd w:val="clear" w:color="auto" w:fill="auto"/>
          </w:tcPr>
          <w:p w:rsidR="008C0A63" w:rsidRPr="006E2D39" w:rsidRDefault="005D5927" w:rsidP="00F03873">
            <w:pPr>
              <w:jc w:val="center"/>
            </w:pPr>
            <w:r>
              <w:rPr>
                <w:rFonts w:eastAsia="Calibri"/>
                <w:sz w:val="22"/>
                <w:szCs w:val="22"/>
              </w:rPr>
              <w:t>678,9</w:t>
            </w:r>
          </w:p>
        </w:tc>
        <w:tc>
          <w:tcPr>
            <w:tcW w:w="993" w:type="dxa"/>
            <w:tcBorders>
              <w:left w:val="single" w:sz="4" w:space="0" w:color="000000"/>
              <w:bottom w:val="single" w:sz="4" w:space="0" w:color="000000"/>
            </w:tcBorders>
            <w:shd w:val="clear" w:color="auto" w:fill="auto"/>
          </w:tcPr>
          <w:p w:rsidR="008C0A63" w:rsidRPr="002402A9" w:rsidRDefault="008C0A63" w:rsidP="008D4B99">
            <w:pPr>
              <w:suppressAutoHyphens w:val="0"/>
              <w:snapToGrid w:val="0"/>
              <w:ind w:right="-77"/>
              <w:jc w:val="center"/>
              <w:rPr>
                <w:rFonts w:eastAsia="Calibri"/>
              </w:rPr>
            </w:pPr>
            <w:r>
              <w:rPr>
                <w:rFonts w:eastAsia="Calibri"/>
                <w:sz w:val="24"/>
                <w:szCs w:val="24"/>
              </w:rPr>
              <w:t>118,5</w:t>
            </w:r>
          </w:p>
        </w:tc>
        <w:tc>
          <w:tcPr>
            <w:tcW w:w="966" w:type="dxa"/>
            <w:tcBorders>
              <w:left w:val="single" w:sz="4" w:space="0" w:color="000000"/>
              <w:bottom w:val="single" w:sz="4" w:space="0" w:color="000000"/>
            </w:tcBorders>
            <w:shd w:val="clear" w:color="auto" w:fill="auto"/>
          </w:tcPr>
          <w:p w:rsidR="008C0A63" w:rsidRPr="002402A9" w:rsidRDefault="008C0A63" w:rsidP="00212C8E">
            <w:pPr>
              <w:suppressAutoHyphens w:val="0"/>
              <w:snapToGrid w:val="0"/>
              <w:ind w:right="-77"/>
              <w:jc w:val="center"/>
              <w:rPr>
                <w:rFonts w:eastAsia="Calibri"/>
                <w:sz w:val="24"/>
                <w:szCs w:val="24"/>
              </w:rPr>
            </w:pPr>
            <w:r>
              <w:rPr>
                <w:rFonts w:eastAsia="Calibri"/>
                <w:sz w:val="24"/>
                <w:szCs w:val="24"/>
              </w:rPr>
              <w:t>78,7</w:t>
            </w:r>
          </w:p>
        </w:tc>
        <w:tc>
          <w:tcPr>
            <w:tcW w:w="914" w:type="dxa"/>
            <w:tcBorders>
              <w:left w:val="single" w:sz="4" w:space="0" w:color="000000"/>
              <w:bottom w:val="single" w:sz="4" w:space="0" w:color="000000"/>
            </w:tcBorders>
            <w:shd w:val="clear" w:color="auto" w:fill="auto"/>
          </w:tcPr>
          <w:p w:rsidR="008C0A63" w:rsidRDefault="00877C79" w:rsidP="00877C79">
            <w:r>
              <w:rPr>
                <w:rFonts w:eastAsia="Calibri"/>
                <w:sz w:val="22"/>
                <w:szCs w:val="22"/>
                <w:lang w:val="en-US"/>
              </w:rPr>
              <w:t>76,8</w:t>
            </w:r>
          </w:p>
        </w:tc>
        <w:tc>
          <w:tcPr>
            <w:tcW w:w="955" w:type="dxa"/>
            <w:tcBorders>
              <w:left w:val="single" w:sz="4" w:space="0" w:color="000000"/>
              <w:bottom w:val="single" w:sz="4" w:space="0" w:color="000000"/>
              <w:right w:val="single" w:sz="4" w:space="0" w:color="000000"/>
            </w:tcBorders>
          </w:tcPr>
          <w:p w:rsidR="008C0A63" w:rsidRPr="002402A9" w:rsidRDefault="00BC3C79" w:rsidP="00FF1C4C">
            <w:pPr>
              <w:suppressAutoHyphens w:val="0"/>
              <w:snapToGrid w:val="0"/>
              <w:ind w:right="-77"/>
              <w:jc w:val="center"/>
              <w:rPr>
                <w:rFonts w:eastAsia="Calibri"/>
                <w:sz w:val="24"/>
                <w:szCs w:val="24"/>
              </w:rPr>
            </w:pPr>
            <w:r>
              <w:rPr>
                <w:rFonts w:eastAsia="Calibri"/>
                <w:sz w:val="24"/>
                <w:szCs w:val="24"/>
              </w:rPr>
              <w:t>120,3</w:t>
            </w:r>
          </w:p>
        </w:tc>
        <w:tc>
          <w:tcPr>
            <w:tcW w:w="955" w:type="dxa"/>
            <w:tcBorders>
              <w:left w:val="single" w:sz="4" w:space="0" w:color="000000"/>
              <w:bottom w:val="single" w:sz="4" w:space="0" w:color="000000"/>
            </w:tcBorders>
          </w:tcPr>
          <w:p w:rsidR="008C0A63" w:rsidRPr="002402A9" w:rsidRDefault="00492E9E" w:rsidP="00492E9E">
            <w:pPr>
              <w:suppressAutoHyphens w:val="0"/>
              <w:snapToGrid w:val="0"/>
              <w:ind w:right="-77"/>
              <w:jc w:val="center"/>
              <w:rPr>
                <w:rFonts w:eastAsia="Calibri"/>
                <w:sz w:val="24"/>
                <w:szCs w:val="24"/>
              </w:rPr>
            </w:pPr>
            <w:r>
              <w:rPr>
                <w:rFonts w:eastAsia="Calibri"/>
                <w:sz w:val="24"/>
                <w:szCs w:val="24"/>
              </w:rPr>
              <w:t>44,9</w:t>
            </w:r>
          </w:p>
        </w:tc>
        <w:tc>
          <w:tcPr>
            <w:tcW w:w="955" w:type="dxa"/>
            <w:tcBorders>
              <w:left w:val="single" w:sz="4" w:space="0" w:color="000000"/>
              <w:bottom w:val="single" w:sz="4" w:space="0" w:color="000000"/>
              <w:right w:val="single" w:sz="4" w:space="0" w:color="000000"/>
            </w:tcBorders>
          </w:tcPr>
          <w:p w:rsidR="008C0A63" w:rsidRPr="002402A9" w:rsidRDefault="00F03873" w:rsidP="00F03873">
            <w:pPr>
              <w:suppressAutoHyphens w:val="0"/>
              <w:snapToGrid w:val="0"/>
              <w:ind w:right="-77"/>
              <w:jc w:val="center"/>
              <w:rPr>
                <w:rFonts w:eastAsia="Calibri"/>
                <w:sz w:val="24"/>
                <w:szCs w:val="24"/>
              </w:rPr>
            </w:pPr>
            <w:r>
              <w:rPr>
                <w:rFonts w:eastAsia="Calibri"/>
                <w:sz w:val="24"/>
                <w:szCs w:val="24"/>
              </w:rPr>
              <w:t>149,8</w:t>
            </w:r>
          </w:p>
        </w:tc>
        <w:tc>
          <w:tcPr>
            <w:tcW w:w="1134" w:type="dxa"/>
            <w:tcBorders>
              <w:left w:val="single" w:sz="4" w:space="0" w:color="000000"/>
              <w:bottom w:val="single" w:sz="4" w:space="0" w:color="000000"/>
              <w:right w:val="single" w:sz="4" w:space="0" w:color="000000"/>
            </w:tcBorders>
          </w:tcPr>
          <w:p w:rsidR="008C0A63" w:rsidRPr="002402A9" w:rsidRDefault="005D5927" w:rsidP="0091597D">
            <w:pPr>
              <w:suppressAutoHyphens w:val="0"/>
              <w:snapToGrid w:val="0"/>
              <w:ind w:right="-77"/>
              <w:jc w:val="center"/>
              <w:rPr>
                <w:rFonts w:eastAsia="Calibri"/>
                <w:sz w:val="24"/>
                <w:szCs w:val="24"/>
              </w:rPr>
            </w:pPr>
            <w:r>
              <w:rPr>
                <w:rFonts w:eastAsia="Calibri"/>
                <w:sz w:val="24"/>
                <w:szCs w:val="24"/>
              </w:rPr>
              <w:t>89,9</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516"/>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rPr>
            </w:pPr>
            <w:r w:rsidRPr="002402A9">
              <w:rPr>
                <w:rFonts w:eastAsia="Calibri"/>
                <w:sz w:val="22"/>
                <w:szCs w:val="22"/>
              </w:rPr>
              <w:t>Краевой бюджет</w:t>
            </w:r>
          </w:p>
        </w:tc>
        <w:tc>
          <w:tcPr>
            <w:tcW w:w="992" w:type="dxa"/>
            <w:tcBorders>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rPr>
            </w:pPr>
            <w:r w:rsidRPr="002402A9">
              <w:rPr>
                <w:rFonts w:eastAsia="Calibri"/>
                <w:sz w:val="24"/>
                <w:szCs w:val="24"/>
              </w:rPr>
              <w:t>0,0</w:t>
            </w:r>
          </w:p>
        </w:tc>
        <w:tc>
          <w:tcPr>
            <w:tcW w:w="993" w:type="dxa"/>
            <w:tcBorders>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66" w:type="dxa"/>
            <w:tcBorders>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14" w:type="dxa"/>
            <w:tcBorders>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134"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516"/>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left w:val="single" w:sz="4" w:space="0" w:color="000000"/>
              <w:bottom w:val="single" w:sz="4" w:space="0" w:color="auto"/>
            </w:tcBorders>
            <w:shd w:val="clear" w:color="auto" w:fill="auto"/>
          </w:tcPr>
          <w:p w:rsidR="008C0A63" w:rsidRPr="002402A9" w:rsidRDefault="008C0A63" w:rsidP="00EB5A0D">
            <w:pPr>
              <w:suppressAutoHyphens w:val="0"/>
              <w:snapToGrid w:val="0"/>
              <w:rPr>
                <w:rFonts w:eastAsia="Calibri"/>
              </w:rPr>
            </w:pPr>
            <w:r w:rsidRPr="002402A9">
              <w:rPr>
                <w:rFonts w:eastAsia="Calibri"/>
                <w:sz w:val="22"/>
                <w:szCs w:val="22"/>
              </w:rPr>
              <w:t>Федеральный бюджет</w:t>
            </w:r>
          </w:p>
        </w:tc>
        <w:tc>
          <w:tcPr>
            <w:tcW w:w="992" w:type="dxa"/>
            <w:tcBorders>
              <w:left w:val="single" w:sz="4" w:space="0" w:color="000000"/>
              <w:bottom w:val="single" w:sz="4" w:space="0" w:color="auto"/>
            </w:tcBorders>
            <w:shd w:val="clear" w:color="auto" w:fill="auto"/>
          </w:tcPr>
          <w:p w:rsidR="008C0A63" w:rsidRPr="002402A9" w:rsidRDefault="008C0A63" w:rsidP="00EB5A0D">
            <w:pPr>
              <w:suppressAutoHyphens w:val="0"/>
              <w:snapToGrid w:val="0"/>
              <w:jc w:val="center"/>
              <w:rPr>
                <w:rFonts w:eastAsia="Calibri"/>
              </w:rPr>
            </w:pPr>
            <w:r w:rsidRPr="002402A9">
              <w:rPr>
                <w:rFonts w:eastAsia="Calibri"/>
                <w:sz w:val="24"/>
                <w:szCs w:val="24"/>
              </w:rPr>
              <w:t>0,0</w:t>
            </w:r>
          </w:p>
        </w:tc>
        <w:tc>
          <w:tcPr>
            <w:tcW w:w="993" w:type="dxa"/>
            <w:tcBorders>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66" w:type="dxa"/>
            <w:tcBorders>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14" w:type="dxa"/>
            <w:tcBorders>
              <w:left w:val="single" w:sz="4" w:space="0" w:color="000000"/>
              <w:bottom w:val="single" w:sz="4" w:space="0" w:color="auto"/>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134" w:type="dxa"/>
            <w:tcBorders>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r w:rsidR="008C0A63" w:rsidRPr="002402A9" w:rsidTr="00B04A86">
        <w:trPr>
          <w:trHeight w:val="516"/>
        </w:trPr>
        <w:tc>
          <w:tcPr>
            <w:tcW w:w="736"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858"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sz w:val="22"/>
                <w:szCs w:val="22"/>
              </w:rPr>
            </w:pPr>
          </w:p>
        </w:tc>
        <w:tc>
          <w:tcPr>
            <w:tcW w:w="1417"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rPr>
                <w:rFonts w:eastAsia="Calibri"/>
              </w:rPr>
            </w:pPr>
            <w:r w:rsidRPr="002402A9">
              <w:rPr>
                <w:rFonts w:eastAsia="Calibri"/>
                <w:sz w:val="22"/>
                <w:szCs w:val="22"/>
              </w:rPr>
              <w:t>Внебюджетные источники</w:t>
            </w:r>
          </w:p>
        </w:tc>
        <w:tc>
          <w:tcPr>
            <w:tcW w:w="992"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rPr>
            </w:pPr>
            <w:r w:rsidRPr="002402A9">
              <w:rPr>
                <w:rFonts w:eastAsia="Calibri"/>
                <w:sz w:val="24"/>
                <w:szCs w:val="24"/>
              </w:rPr>
              <w:t>0,0</w:t>
            </w:r>
          </w:p>
        </w:tc>
        <w:tc>
          <w:tcPr>
            <w:tcW w:w="993"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66"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14" w:type="dxa"/>
            <w:tcBorders>
              <w:top w:val="single" w:sz="4" w:space="0" w:color="auto"/>
              <w:left w:val="single" w:sz="4" w:space="0" w:color="000000"/>
              <w:bottom w:val="single" w:sz="4" w:space="0" w:color="000000"/>
            </w:tcBorders>
            <w:shd w:val="clear" w:color="auto" w:fill="auto"/>
          </w:tcPr>
          <w:p w:rsidR="008C0A63" w:rsidRPr="002402A9" w:rsidRDefault="008C0A63" w:rsidP="00EB5A0D">
            <w:pPr>
              <w:suppressAutoHyphens w:val="0"/>
              <w:snapToGrid w:val="0"/>
              <w:ind w:right="-77"/>
              <w:jc w:val="center"/>
              <w:rPr>
                <w:rFonts w:eastAsia="Calibri"/>
              </w:rPr>
            </w:pPr>
            <w:r w:rsidRPr="002402A9">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top w:val="single" w:sz="4" w:space="0" w:color="000000"/>
              <w:left w:val="single" w:sz="4" w:space="0" w:color="000000"/>
              <w:bottom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955"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8C0A63" w:rsidRPr="002402A9" w:rsidRDefault="008C0A63" w:rsidP="0091597D">
            <w:pPr>
              <w:suppressAutoHyphens w:val="0"/>
              <w:snapToGrid w:val="0"/>
              <w:ind w:right="-77"/>
              <w:jc w:val="center"/>
              <w:rPr>
                <w:rFonts w:eastAsia="Calibri"/>
              </w:rPr>
            </w:pPr>
            <w:r w:rsidRPr="002402A9">
              <w:rPr>
                <w:rFonts w:eastAsia="Calibri"/>
                <w:sz w:val="24"/>
                <w:szCs w:val="24"/>
              </w:rPr>
              <w:t>0,0</w:t>
            </w:r>
          </w:p>
        </w:tc>
        <w:tc>
          <w:tcPr>
            <w:tcW w:w="1500" w:type="dxa"/>
            <w:vMerge/>
            <w:tcBorders>
              <w:top w:val="single" w:sz="4" w:space="0" w:color="000000"/>
              <w:left w:val="single" w:sz="4" w:space="0" w:color="000000"/>
              <w:bottom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c>
          <w:tcPr>
            <w:tcW w:w="1783" w:type="dxa"/>
            <w:vMerge/>
            <w:tcBorders>
              <w:top w:val="single" w:sz="4" w:space="0" w:color="000000"/>
              <w:left w:val="single" w:sz="4" w:space="0" w:color="000000"/>
              <w:bottom w:val="single" w:sz="4" w:space="0" w:color="000000"/>
              <w:right w:val="single" w:sz="4" w:space="0" w:color="000000"/>
            </w:tcBorders>
            <w:shd w:val="clear" w:color="auto" w:fill="auto"/>
          </w:tcPr>
          <w:p w:rsidR="008C0A63" w:rsidRPr="002402A9" w:rsidRDefault="008C0A63" w:rsidP="00EB5A0D">
            <w:pPr>
              <w:suppressAutoHyphens w:val="0"/>
              <w:snapToGrid w:val="0"/>
              <w:jc w:val="center"/>
              <w:rPr>
                <w:rFonts w:eastAsia="Calibri"/>
                <w:sz w:val="24"/>
                <w:szCs w:val="24"/>
              </w:rPr>
            </w:pPr>
          </w:p>
        </w:tc>
      </w:tr>
    </w:tbl>
    <w:p w:rsidR="002402A9" w:rsidRPr="002402A9" w:rsidRDefault="002402A9" w:rsidP="002402A9">
      <w:pPr>
        <w:suppressAutoHyphens w:val="0"/>
        <w:jc w:val="center"/>
        <w:rPr>
          <w:rFonts w:eastAsia="Calibri"/>
        </w:rPr>
      </w:pPr>
    </w:p>
    <w:p w:rsidR="002402A9" w:rsidRPr="002402A9" w:rsidRDefault="002402A9" w:rsidP="002402A9">
      <w:pPr>
        <w:suppressAutoHyphens w:val="0"/>
        <w:jc w:val="center"/>
        <w:rPr>
          <w:rFonts w:eastAsia="Calibri"/>
        </w:rPr>
      </w:pPr>
    </w:p>
    <w:p w:rsidR="002402A9" w:rsidRPr="00EE44DB" w:rsidRDefault="002402A9" w:rsidP="002402A9">
      <w:pPr>
        <w:suppressAutoHyphens w:val="0"/>
        <w:jc w:val="center"/>
        <w:rPr>
          <w:rFonts w:eastAsia="Calibri"/>
          <w:b/>
        </w:rPr>
      </w:pPr>
      <w:r w:rsidRPr="00EE44DB">
        <w:rPr>
          <w:rFonts w:eastAsia="Calibri"/>
          <w:b/>
        </w:rPr>
        <w:t>4. Обоснование ресурсного обеспечения муниципальной программы</w:t>
      </w:r>
    </w:p>
    <w:p w:rsidR="00877C79" w:rsidRDefault="002402A9" w:rsidP="002402A9">
      <w:pPr>
        <w:suppressAutoHyphens w:val="0"/>
        <w:jc w:val="center"/>
        <w:rPr>
          <w:b/>
          <w:lang w:eastAsia="ru-RU"/>
        </w:rPr>
      </w:pPr>
      <w:r w:rsidRPr="00EE44DB">
        <w:rPr>
          <w:b/>
          <w:lang w:eastAsia="ru-RU"/>
        </w:rPr>
        <w:t>«</w:t>
      </w:r>
      <w:r w:rsidR="00642AD5" w:rsidRPr="00EE44DB">
        <w:rPr>
          <w:b/>
          <w:lang w:eastAsia="ru-RU"/>
        </w:rPr>
        <w:t>Развитие физической культуры и спорта в</w:t>
      </w:r>
      <w:r w:rsidR="005E756C" w:rsidRPr="00EE44DB">
        <w:rPr>
          <w:b/>
          <w:lang w:eastAsia="ru-RU"/>
        </w:rPr>
        <w:t>Привольненском</w:t>
      </w:r>
      <w:r w:rsidRPr="00EE44DB">
        <w:rPr>
          <w:b/>
          <w:lang w:eastAsia="ru-RU"/>
        </w:rPr>
        <w:t xml:space="preserve"> сельско</w:t>
      </w:r>
      <w:r w:rsidR="00642AD5" w:rsidRPr="00EE44DB">
        <w:rPr>
          <w:b/>
          <w:lang w:eastAsia="ru-RU"/>
        </w:rPr>
        <w:t>м</w:t>
      </w:r>
      <w:r w:rsidRPr="00EE44DB">
        <w:rPr>
          <w:b/>
          <w:lang w:eastAsia="ru-RU"/>
        </w:rPr>
        <w:t xml:space="preserve"> поселени</w:t>
      </w:r>
      <w:r w:rsidR="00642AD5" w:rsidRPr="00EE44DB">
        <w:rPr>
          <w:b/>
          <w:lang w:eastAsia="ru-RU"/>
        </w:rPr>
        <w:t>и</w:t>
      </w:r>
      <w:r w:rsidRPr="00EE44DB">
        <w:rPr>
          <w:b/>
          <w:lang w:eastAsia="ru-RU"/>
        </w:rPr>
        <w:t xml:space="preserve"> Каневского района» на </w:t>
      </w:r>
      <w:r w:rsidR="005E756C" w:rsidRPr="00EE44DB">
        <w:rPr>
          <w:b/>
          <w:lang w:eastAsia="ru-RU"/>
        </w:rPr>
        <w:t>2020</w:t>
      </w:r>
      <w:r w:rsidRPr="00EE44DB">
        <w:rPr>
          <w:b/>
          <w:lang w:eastAsia="ru-RU"/>
        </w:rPr>
        <w:t>-</w:t>
      </w:r>
    </w:p>
    <w:p w:rsidR="002402A9" w:rsidRPr="00EE44DB" w:rsidRDefault="00877C79" w:rsidP="002402A9">
      <w:pPr>
        <w:suppressAutoHyphens w:val="0"/>
        <w:jc w:val="center"/>
        <w:rPr>
          <w:rFonts w:eastAsia="Calibri"/>
          <w:b/>
        </w:rPr>
      </w:pPr>
      <w:r>
        <w:rPr>
          <w:b/>
          <w:lang w:eastAsia="ru-RU"/>
        </w:rPr>
        <w:t xml:space="preserve">2026 </w:t>
      </w:r>
      <w:r w:rsidR="002402A9" w:rsidRPr="00EE44DB">
        <w:rPr>
          <w:b/>
          <w:lang w:eastAsia="ru-RU"/>
        </w:rPr>
        <w:t>годы</w:t>
      </w:r>
    </w:p>
    <w:p w:rsidR="00006935" w:rsidRDefault="00006935" w:rsidP="002402A9">
      <w:pPr>
        <w:suppressAutoHyphens w:val="0"/>
        <w:jc w:val="center"/>
        <w:rPr>
          <w:lang w:eastAsia="ru-RU"/>
        </w:rPr>
      </w:pPr>
    </w:p>
    <w:p w:rsidR="002402A9" w:rsidRPr="002402A9" w:rsidRDefault="002402A9" w:rsidP="002402A9">
      <w:pPr>
        <w:suppressAutoHyphens w:val="0"/>
        <w:jc w:val="center"/>
        <w:rPr>
          <w:rFonts w:eastAsia="Calibri"/>
        </w:rPr>
      </w:pPr>
      <w:r w:rsidRPr="002402A9">
        <w:rPr>
          <w:lang w:eastAsia="ru-RU"/>
        </w:rPr>
        <w:t xml:space="preserve">Финансирование мероприятий муниципальной программы предполагается осуществлять за счет средств местного бюджета </w:t>
      </w:r>
      <w:r w:rsidR="005E756C">
        <w:rPr>
          <w:lang w:eastAsia="ru-RU"/>
        </w:rPr>
        <w:t>Привольненского</w:t>
      </w:r>
      <w:r w:rsidRPr="002402A9">
        <w:rPr>
          <w:lang w:eastAsia="ru-RU"/>
        </w:rPr>
        <w:t xml:space="preserve"> сельского поселения Каневского района согласно таблице № 3</w:t>
      </w:r>
    </w:p>
    <w:p w:rsidR="002402A9" w:rsidRPr="002402A9" w:rsidRDefault="002402A9" w:rsidP="002402A9">
      <w:pPr>
        <w:suppressAutoHyphens w:val="0"/>
        <w:jc w:val="right"/>
        <w:rPr>
          <w:rFonts w:eastAsia="Calibri"/>
        </w:rPr>
      </w:pPr>
      <w:r w:rsidRPr="002402A9">
        <w:rPr>
          <w:rFonts w:eastAsia="Calibri"/>
        </w:rPr>
        <w:t>Таблица №3</w:t>
      </w:r>
    </w:p>
    <w:p w:rsidR="002402A9" w:rsidRPr="002402A9" w:rsidRDefault="002402A9" w:rsidP="002402A9">
      <w:pPr>
        <w:suppressAutoHyphens w:val="0"/>
        <w:jc w:val="center"/>
        <w:rPr>
          <w:rFonts w:eastAsia="Calibri"/>
        </w:rPr>
      </w:pPr>
    </w:p>
    <w:tbl>
      <w:tblPr>
        <w:tblW w:w="1502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35"/>
        <w:gridCol w:w="1843"/>
        <w:gridCol w:w="1134"/>
        <w:gridCol w:w="1417"/>
        <w:gridCol w:w="1559"/>
        <w:gridCol w:w="1560"/>
        <w:gridCol w:w="1559"/>
        <w:gridCol w:w="1559"/>
        <w:gridCol w:w="1559"/>
      </w:tblGrid>
      <w:tr w:rsidR="008C0A63" w:rsidRPr="002402A9" w:rsidTr="00533524">
        <w:tc>
          <w:tcPr>
            <w:tcW w:w="2835" w:type="dxa"/>
            <w:shd w:val="clear" w:color="auto" w:fill="auto"/>
          </w:tcPr>
          <w:p w:rsidR="008C0A63" w:rsidRPr="002402A9" w:rsidRDefault="008C0A63" w:rsidP="002402A9">
            <w:pPr>
              <w:suppressLineNumbers/>
              <w:suppressAutoHyphens w:val="0"/>
              <w:ind w:firstLine="87"/>
              <w:jc w:val="center"/>
              <w:rPr>
                <w:rFonts w:eastAsia="Calibri"/>
              </w:rPr>
            </w:pPr>
            <w:r w:rsidRPr="002402A9">
              <w:rPr>
                <w:rFonts w:eastAsia="Calibri"/>
              </w:rPr>
              <w:t xml:space="preserve">Наименование </w:t>
            </w:r>
          </w:p>
          <w:p w:rsidR="008C0A63" w:rsidRPr="002402A9" w:rsidRDefault="008C0A63" w:rsidP="002402A9">
            <w:pPr>
              <w:suppressLineNumbers/>
              <w:suppressAutoHyphens w:val="0"/>
              <w:ind w:firstLine="87"/>
              <w:jc w:val="center"/>
              <w:rPr>
                <w:rFonts w:eastAsia="Calibri"/>
              </w:rPr>
            </w:pPr>
            <w:r w:rsidRPr="002402A9">
              <w:rPr>
                <w:rFonts w:eastAsia="Calibri"/>
              </w:rPr>
              <w:t>мероприятия</w:t>
            </w:r>
          </w:p>
        </w:tc>
        <w:tc>
          <w:tcPr>
            <w:tcW w:w="1843" w:type="dxa"/>
            <w:shd w:val="clear" w:color="auto" w:fill="auto"/>
          </w:tcPr>
          <w:p w:rsidR="008C0A63" w:rsidRPr="002402A9" w:rsidRDefault="008C0A63" w:rsidP="002402A9">
            <w:pPr>
              <w:suppressLineNumbers/>
              <w:suppressAutoHyphens w:val="0"/>
              <w:ind w:firstLine="87"/>
              <w:jc w:val="center"/>
              <w:rPr>
                <w:rFonts w:eastAsia="Calibri"/>
              </w:rPr>
            </w:pPr>
            <w:r w:rsidRPr="002402A9">
              <w:rPr>
                <w:rFonts w:eastAsia="Calibri"/>
              </w:rPr>
              <w:t>Общий объем финансирования муниципальной программы (тыс. руб.)</w:t>
            </w:r>
          </w:p>
        </w:tc>
        <w:tc>
          <w:tcPr>
            <w:tcW w:w="1134" w:type="dxa"/>
            <w:shd w:val="clear" w:color="auto" w:fill="auto"/>
          </w:tcPr>
          <w:p w:rsidR="008C0A63" w:rsidRPr="002402A9" w:rsidRDefault="008C0A63" w:rsidP="002402A9">
            <w:pPr>
              <w:suppressLineNumbers/>
              <w:suppressAutoHyphens w:val="0"/>
              <w:ind w:firstLine="87"/>
              <w:jc w:val="center"/>
              <w:rPr>
                <w:rFonts w:eastAsia="Calibri"/>
              </w:rPr>
            </w:pPr>
            <w:r>
              <w:rPr>
                <w:rFonts w:eastAsia="Calibri"/>
              </w:rPr>
              <w:t>2020</w:t>
            </w:r>
            <w:r w:rsidRPr="002402A9">
              <w:rPr>
                <w:rFonts w:eastAsia="Calibri"/>
              </w:rPr>
              <w:t xml:space="preserve"> год</w:t>
            </w:r>
          </w:p>
          <w:p w:rsidR="008C0A63" w:rsidRPr="002402A9" w:rsidRDefault="008C0A63" w:rsidP="002402A9">
            <w:pPr>
              <w:suppressLineNumbers/>
              <w:suppressAutoHyphens w:val="0"/>
              <w:ind w:firstLine="87"/>
              <w:jc w:val="center"/>
              <w:rPr>
                <w:rFonts w:eastAsia="Calibri"/>
              </w:rPr>
            </w:pPr>
            <w:r w:rsidRPr="002402A9">
              <w:rPr>
                <w:rFonts w:eastAsia="Calibri"/>
              </w:rPr>
              <w:t>(тыс. руб.)</w:t>
            </w:r>
          </w:p>
        </w:tc>
        <w:tc>
          <w:tcPr>
            <w:tcW w:w="1417" w:type="dxa"/>
            <w:shd w:val="clear" w:color="auto" w:fill="auto"/>
          </w:tcPr>
          <w:p w:rsidR="008C0A63" w:rsidRPr="002402A9" w:rsidRDefault="008C0A63" w:rsidP="002402A9">
            <w:pPr>
              <w:suppressLineNumbers/>
              <w:suppressAutoHyphens w:val="0"/>
              <w:ind w:firstLine="87"/>
              <w:jc w:val="center"/>
              <w:rPr>
                <w:rFonts w:eastAsia="Calibri"/>
              </w:rPr>
            </w:pPr>
            <w:r w:rsidRPr="002402A9">
              <w:rPr>
                <w:rFonts w:eastAsia="Calibri"/>
              </w:rPr>
              <w:t>202</w:t>
            </w:r>
            <w:r>
              <w:rPr>
                <w:rFonts w:eastAsia="Calibri"/>
              </w:rPr>
              <w:t>1</w:t>
            </w:r>
            <w:r w:rsidRPr="002402A9">
              <w:rPr>
                <w:rFonts w:eastAsia="Calibri"/>
              </w:rPr>
              <w:t xml:space="preserve"> год</w:t>
            </w:r>
          </w:p>
          <w:p w:rsidR="008C0A63" w:rsidRPr="002402A9" w:rsidRDefault="008C0A63" w:rsidP="002402A9">
            <w:pPr>
              <w:suppressLineNumbers/>
              <w:suppressAutoHyphens w:val="0"/>
              <w:ind w:firstLine="87"/>
              <w:jc w:val="center"/>
              <w:rPr>
                <w:rFonts w:eastAsia="Calibri"/>
              </w:rPr>
            </w:pPr>
            <w:r w:rsidRPr="002402A9">
              <w:rPr>
                <w:rFonts w:eastAsia="Calibri"/>
              </w:rPr>
              <w:t>(тыс. руб.)</w:t>
            </w:r>
          </w:p>
        </w:tc>
        <w:tc>
          <w:tcPr>
            <w:tcW w:w="1559" w:type="dxa"/>
            <w:shd w:val="clear" w:color="auto" w:fill="auto"/>
          </w:tcPr>
          <w:p w:rsidR="008C0A63" w:rsidRPr="002402A9" w:rsidRDefault="008C0A63" w:rsidP="002402A9">
            <w:pPr>
              <w:suppressLineNumbers/>
              <w:suppressAutoHyphens w:val="0"/>
              <w:ind w:firstLine="87"/>
              <w:jc w:val="center"/>
              <w:rPr>
                <w:rFonts w:eastAsia="Calibri"/>
              </w:rPr>
            </w:pPr>
            <w:r>
              <w:rPr>
                <w:rFonts w:eastAsia="Calibri"/>
              </w:rPr>
              <w:t>2022</w:t>
            </w:r>
            <w:r w:rsidRPr="002402A9">
              <w:rPr>
                <w:rFonts w:eastAsia="Calibri"/>
              </w:rPr>
              <w:t xml:space="preserve"> год</w:t>
            </w:r>
          </w:p>
          <w:p w:rsidR="008C0A63" w:rsidRPr="002402A9" w:rsidRDefault="008C0A63" w:rsidP="002402A9">
            <w:pPr>
              <w:suppressLineNumbers/>
              <w:suppressAutoHyphens w:val="0"/>
              <w:ind w:firstLine="87"/>
              <w:jc w:val="center"/>
              <w:rPr>
                <w:rFonts w:eastAsia="Calibri"/>
              </w:rPr>
            </w:pPr>
            <w:r w:rsidRPr="002402A9">
              <w:rPr>
                <w:rFonts w:eastAsia="Calibri"/>
              </w:rPr>
              <w:t>(тыс. руб.)</w:t>
            </w:r>
          </w:p>
        </w:tc>
        <w:tc>
          <w:tcPr>
            <w:tcW w:w="1560" w:type="dxa"/>
          </w:tcPr>
          <w:p w:rsidR="00533524" w:rsidRPr="002402A9" w:rsidRDefault="00533524" w:rsidP="00533524">
            <w:pPr>
              <w:suppressLineNumbers/>
              <w:suppressAutoHyphens w:val="0"/>
              <w:ind w:firstLine="87"/>
              <w:jc w:val="center"/>
              <w:rPr>
                <w:rFonts w:eastAsia="Calibri"/>
              </w:rPr>
            </w:pPr>
            <w:r>
              <w:rPr>
                <w:rFonts w:eastAsia="Calibri"/>
              </w:rPr>
              <w:t>202</w:t>
            </w:r>
            <w:r>
              <w:rPr>
                <w:rFonts w:eastAsia="Calibri"/>
                <w:lang w:val="en-US"/>
              </w:rPr>
              <w:t>3</w:t>
            </w:r>
            <w:r w:rsidRPr="002402A9">
              <w:rPr>
                <w:rFonts w:eastAsia="Calibri"/>
              </w:rPr>
              <w:t xml:space="preserve"> год</w:t>
            </w:r>
          </w:p>
          <w:p w:rsidR="008C0A63" w:rsidRPr="00533524" w:rsidRDefault="00533524" w:rsidP="00533524">
            <w:pPr>
              <w:suppressLineNumbers/>
              <w:suppressAutoHyphens w:val="0"/>
              <w:ind w:firstLine="87"/>
              <w:jc w:val="center"/>
              <w:rPr>
                <w:rFonts w:eastAsia="Calibri"/>
                <w:lang w:val="en-US"/>
              </w:rPr>
            </w:pPr>
            <w:r w:rsidRPr="002402A9">
              <w:rPr>
                <w:rFonts w:eastAsia="Calibri"/>
              </w:rPr>
              <w:t>(тыс. руб</w:t>
            </w:r>
            <w:r>
              <w:rPr>
                <w:rFonts w:eastAsia="Calibri"/>
                <w:lang w:val="en-US"/>
              </w:rPr>
              <w:t>)</w:t>
            </w:r>
          </w:p>
        </w:tc>
        <w:tc>
          <w:tcPr>
            <w:tcW w:w="1559" w:type="dxa"/>
          </w:tcPr>
          <w:p w:rsidR="00533524" w:rsidRPr="002402A9" w:rsidRDefault="00533524" w:rsidP="00533524">
            <w:pPr>
              <w:suppressLineNumbers/>
              <w:suppressAutoHyphens w:val="0"/>
              <w:ind w:firstLine="87"/>
              <w:jc w:val="center"/>
              <w:rPr>
                <w:rFonts w:eastAsia="Calibri"/>
              </w:rPr>
            </w:pPr>
            <w:r>
              <w:rPr>
                <w:rFonts w:eastAsia="Calibri"/>
              </w:rPr>
              <w:t>202</w:t>
            </w:r>
            <w:r>
              <w:rPr>
                <w:rFonts w:eastAsia="Calibri"/>
                <w:lang w:val="en-US"/>
              </w:rPr>
              <w:t>4</w:t>
            </w:r>
            <w:r w:rsidRPr="002402A9">
              <w:rPr>
                <w:rFonts w:eastAsia="Calibri"/>
              </w:rPr>
              <w:t xml:space="preserve"> год</w:t>
            </w:r>
          </w:p>
          <w:p w:rsidR="008C0A63" w:rsidRPr="00533524" w:rsidRDefault="00533524" w:rsidP="00533524">
            <w:pPr>
              <w:suppressLineNumbers/>
              <w:suppressAutoHyphens w:val="0"/>
              <w:ind w:firstLine="87"/>
              <w:jc w:val="center"/>
              <w:rPr>
                <w:rFonts w:eastAsia="Calibri"/>
                <w:lang w:val="en-US"/>
              </w:rPr>
            </w:pPr>
            <w:r w:rsidRPr="002402A9">
              <w:rPr>
                <w:rFonts w:eastAsia="Calibri"/>
              </w:rPr>
              <w:t>(тыс. р</w:t>
            </w:r>
            <w:r>
              <w:rPr>
                <w:rFonts w:eastAsia="Calibri"/>
                <w:lang w:val="en-US"/>
              </w:rPr>
              <w:t>)</w:t>
            </w:r>
          </w:p>
        </w:tc>
        <w:tc>
          <w:tcPr>
            <w:tcW w:w="1559" w:type="dxa"/>
          </w:tcPr>
          <w:p w:rsidR="00533524" w:rsidRPr="002402A9" w:rsidRDefault="00533524" w:rsidP="00533524">
            <w:pPr>
              <w:suppressLineNumbers/>
              <w:suppressAutoHyphens w:val="0"/>
              <w:ind w:firstLine="87"/>
              <w:jc w:val="center"/>
              <w:rPr>
                <w:rFonts w:eastAsia="Calibri"/>
              </w:rPr>
            </w:pPr>
            <w:r>
              <w:rPr>
                <w:rFonts w:eastAsia="Calibri"/>
              </w:rPr>
              <w:t>20</w:t>
            </w:r>
            <w:r>
              <w:rPr>
                <w:rFonts w:eastAsia="Calibri"/>
                <w:lang w:val="en-US"/>
              </w:rPr>
              <w:t>25</w:t>
            </w:r>
            <w:r w:rsidRPr="002402A9">
              <w:rPr>
                <w:rFonts w:eastAsia="Calibri"/>
              </w:rPr>
              <w:t xml:space="preserve"> год</w:t>
            </w:r>
          </w:p>
          <w:p w:rsidR="008C0A63" w:rsidRPr="00533524" w:rsidRDefault="00533524" w:rsidP="00533524">
            <w:pPr>
              <w:suppressLineNumbers/>
              <w:suppressAutoHyphens w:val="0"/>
              <w:ind w:firstLine="87"/>
              <w:jc w:val="center"/>
              <w:rPr>
                <w:rFonts w:eastAsia="Calibri"/>
                <w:lang w:val="en-US"/>
              </w:rPr>
            </w:pPr>
            <w:r w:rsidRPr="002402A9">
              <w:rPr>
                <w:rFonts w:eastAsia="Calibri"/>
              </w:rPr>
              <w:t xml:space="preserve">(тыс. </w:t>
            </w:r>
            <w:r>
              <w:rPr>
                <w:rFonts w:eastAsia="Calibri"/>
                <w:lang w:val="en-US"/>
              </w:rPr>
              <w:t>)</w:t>
            </w:r>
          </w:p>
        </w:tc>
        <w:tc>
          <w:tcPr>
            <w:tcW w:w="1559" w:type="dxa"/>
          </w:tcPr>
          <w:p w:rsidR="00533524" w:rsidRPr="002402A9" w:rsidRDefault="00533524" w:rsidP="00533524">
            <w:pPr>
              <w:suppressLineNumbers/>
              <w:suppressAutoHyphens w:val="0"/>
              <w:ind w:firstLine="87"/>
              <w:jc w:val="center"/>
              <w:rPr>
                <w:rFonts w:eastAsia="Calibri"/>
              </w:rPr>
            </w:pPr>
            <w:r>
              <w:rPr>
                <w:rFonts w:eastAsia="Calibri"/>
              </w:rPr>
              <w:t>202</w:t>
            </w:r>
            <w:r>
              <w:rPr>
                <w:rFonts w:eastAsia="Calibri"/>
                <w:lang w:val="en-US"/>
              </w:rPr>
              <w:t>6</w:t>
            </w:r>
            <w:r w:rsidRPr="002402A9">
              <w:rPr>
                <w:rFonts w:eastAsia="Calibri"/>
              </w:rPr>
              <w:t xml:space="preserve"> год</w:t>
            </w:r>
          </w:p>
          <w:p w:rsidR="008C0A63" w:rsidRPr="00533524" w:rsidRDefault="00533524" w:rsidP="00533524">
            <w:pPr>
              <w:suppressLineNumbers/>
              <w:suppressAutoHyphens w:val="0"/>
              <w:ind w:firstLine="87"/>
              <w:jc w:val="center"/>
              <w:rPr>
                <w:rFonts w:eastAsia="Calibri"/>
                <w:lang w:val="en-US"/>
              </w:rPr>
            </w:pPr>
            <w:r w:rsidRPr="002402A9">
              <w:rPr>
                <w:rFonts w:eastAsia="Calibri"/>
              </w:rPr>
              <w:t>(тыс. ру</w:t>
            </w:r>
            <w:r>
              <w:rPr>
                <w:rFonts w:eastAsia="Calibri"/>
                <w:lang w:val="en-US"/>
              </w:rPr>
              <w:t>)</w:t>
            </w:r>
          </w:p>
        </w:tc>
      </w:tr>
      <w:tr w:rsidR="005C61F4" w:rsidRPr="002402A9" w:rsidTr="00533524">
        <w:tc>
          <w:tcPr>
            <w:tcW w:w="2835" w:type="dxa"/>
            <w:shd w:val="clear" w:color="auto" w:fill="auto"/>
          </w:tcPr>
          <w:p w:rsidR="005C61F4" w:rsidRPr="002402A9" w:rsidRDefault="005C61F4" w:rsidP="002402A9">
            <w:pPr>
              <w:suppressAutoHyphens w:val="0"/>
              <w:jc w:val="center"/>
              <w:rPr>
                <w:rFonts w:eastAsia="Calibri"/>
              </w:rPr>
            </w:pPr>
            <w:bookmarkStart w:id="0" w:name="_Hlk526778520"/>
            <w:r w:rsidRPr="002402A9">
              <w:rPr>
                <w:rFonts w:eastAsia="Calibri"/>
                <w:sz w:val="24"/>
                <w:szCs w:val="24"/>
              </w:rPr>
              <w:t>Основное мероприятие № 1</w:t>
            </w:r>
          </w:p>
          <w:p w:rsidR="005C61F4" w:rsidRPr="002402A9" w:rsidRDefault="005C61F4" w:rsidP="002402A9">
            <w:pPr>
              <w:suppressAutoHyphens w:val="0"/>
              <w:jc w:val="center"/>
              <w:rPr>
                <w:rFonts w:eastAsia="Calibri"/>
              </w:rPr>
            </w:pPr>
            <w:r w:rsidRPr="002402A9">
              <w:rPr>
                <w:rFonts w:eastAsia="Calibri"/>
                <w:sz w:val="24"/>
                <w:szCs w:val="24"/>
              </w:rPr>
              <w:t>«</w:t>
            </w:r>
            <w:r>
              <w:rPr>
                <w:rFonts w:eastAsia="Calibri"/>
                <w:sz w:val="24"/>
                <w:szCs w:val="24"/>
              </w:rPr>
              <w:t>Мероприятия, направленные на развитие массового спорта</w:t>
            </w:r>
            <w:r w:rsidRPr="002402A9">
              <w:rPr>
                <w:rFonts w:eastAsia="Calibri"/>
                <w:sz w:val="24"/>
                <w:szCs w:val="24"/>
              </w:rPr>
              <w:t>»</w:t>
            </w:r>
            <w:bookmarkEnd w:id="0"/>
          </w:p>
        </w:tc>
        <w:tc>
          <w:tcPr>
            <w:tcW w:w="1843" w:type="dxa"/>
            <w:shd w:val="clear" w:color="auto" w:fill="auto"/>
          </w:tcPr>
          <w:p w:rsidR="005C61F4" w:rsidRPr="002402A9" w:rsidRDefault="005D5927" w:rsidP="00F03873">
            <w:pPr>
              <w:suppressAutoHyphens w:val="0"/>
              <w:jc w:val="center"/>
              <w:rPr>
                <w:rFonts w:eastAsia="Calibri"/>
              </w:rPr>
            </w:pPr>
            <w:r>
              <w:rPr>
                <w:rFonts w:eastAsia="Calibri"/>
                <w:sz w:val="24"/>
                <w:szCs w:val="24"/>
              </w:rPr>
              <w:t>678,9</w:t>
            </w:r>
          </w:p>
        </w:tc>
        <w:tc>
          <w:tcPr>
            <w:tcW w:w="1134" w:type="dxa"/>
            <w:shd w:val="clear" w:color="auto" w:fill="auto"/>
          </w:tcPr>
          <w:p w:rsidR="005C61F4" w:rsidRPr="00A62ED1" w:rsidRDefault="005C61F4" w:rsidP="00B47348">
            <w:pPr>
              <w:suppressAutoHyphens w:val="0"/>
              <w:ind w:right="-77"/>
              <w:jc w:val="center"/>
              <w:rPr>
                <w:rFonts w:eastAsia="Calibri"/>
              </w:rPr>
            </w:pPr>
            <w:r w:rsidRPr="00A62ED1">
              <w:rPr>
                <w:rFonts w:eastAsia="Calibri"/>
              </w:rPr>
              <w:t>1</w:t>
            </w:r>
            <w:r>
              <w:rPr>
                <w:rFonts w:eastAsia="Calibri"/>
              </w:rPr>
              <w:t>18,5</w:t>
            </w:r>
          </w:p>
        </w:tc>
        <w:tc>
          <w:tcPr>
            <w:tcW w:w="1417" w:type="dxa"/>
            <w:shd w:val="clear" w:color="auto" w:fill="auto"/>
          </w:tcPr>
          <w:p w:rsidR="005C61F4" w:rsidRPr="0080245E" w:rsidRDefault="005C61F4" w:rsidP="0080245E">
            <w:pPr>
              <w:suppressAutoHyphens w:val="0"/>
              <w:ind w:right="-77"/>
              <w:jc w:val="center"/>
              <w:rPr>
                <w:rFonts w:eastAsia="Calibri"/>
              </w:rPr>
            </w:pPr>
            <w:r w:rsidRPr="0080245E">
              <w:rPr>
                <w:rFonts w:eastAsia="Calibri"/>
              </w:rPr>
              <w:t>78,7</w:t>
            </w:r>
          </w:p>
        </w:tc>
        <w:tc>
          <w:tcPr>
            <w:tcW w:w="1559" w:type="dxa"/>
            <w:shd w:val="clear" w:color="auto" w:fill="auto"/>
          </w:tcPr>
          <w:p w:rsidR="005C61F4" w:rsidRPr="00877C79" w:rsidRDefault="00877C79" w:rsidP="005C61F4">
            <w:pPr>
              <w:suppressAutoHyphens w:val="0"/>
              <w:ind w:right="-77"/>
              <w:jc w:val="center"/>
              <w:rPr>
                <w:rFonts w:eastAsia="Calibri"/>
              </w:rPr>
            </w:pPr>
            <w:r>
              <w:rPr>
                <w:rFonts w:eastAsia="Calibri"/>
              </w:rPr>
              <w:t>76,8</w:t>
            </w:r>
          </w:p>
        </w:tc>
        <w:tc>
          <w:tcPr>
            <w:tcW w:w="1560" w:type="dxa"/>
          </w:tcPr>
          <w:p w:rsidR="005C61F4" w:rsidRPr="002402A9" w:rsidRDefault="00B04A86" w:rsidP="00BC3C79">
            <w:pPr>
              <w:suppressAutoHyphens w:val="0"/>
              <w:ind w:right="-77"/>
              <w:jc w:val="center"/>
              <w:rPr>
                <w:rFonts w:eastAsia="Calibri"/>
              </w:rPr>
            </w:pPr>
            <w:r>
              <w:rPr>
                <w:rFonts w:eastAsia="Calibri"/>
              </w:rPr>
              <w:t>1</w:t>
            </w:r>
            <w:r w:rsidR="00BC3C79">
              <w:rPr>
                <w:rFonts w:eastAsia="Calibri"/>
              </w:rPr>
              <w:t>20,3</w:t>
            </w:r>
          </w:p>
        </w:tc>
        <w:tc>
          <w:tcPr>
            <w:tcW w:w="1559" w:type="dxa"/>
          </w:tcPr>
          <w:p w:rsidR="005C61F4" w:rsidRPr="002402A9" w:rsidRDefault="00492E9E" w:rsidP="00492E9E">
            <w:pPr>
              <w:suppressAutoHyphens w:val="0"/>
              <w:ind w:right="-77"/>
              <w:jc w:val="center"/>
              <w:rPr>
                <w:rFonts w:eastAsia="Calibri"/>
              </w:rPr>
            </w:pPr>
            <w:r>
              <w:rPr>
                <w:rFonts w:eastAsia="Calibri"/>
              </w:rPr>
              <w:t>44,9</w:t>
            </w:r>
          </w:p>
        </w:tc>
        <w:tc>
          <w:tcPr>
            <w:tcW w:w="1559" w:type="dxa"/>
          </w:tcPr>
          <w:p w:rsidR="005C61F4" w:rsidRPr="002402A9" w:rsidRDefault="00F03873" w:rsidP="00F03873">
            <w:pPr>
              <w:suppressAutoHyphens w:val="0"/>
              <w:ind w:right="-77"/>
              <w:jc w:val="center"/>
              <w:rPr>
                <w:rFonts w:eastAsia="Calibri"/>
              </w:rPr>
            </w:pPr>
            <w:r>
              <w:rPr>
                <w:rFonts w:eastAsia="Calibri"/>
              </w:rPr>
              <w:t>149,8</w:t>
            </w:r>
          </w:p>
        </w:tc>
        <w:tc>
          <w:tcPr>
            <w:tcW w:w="1559" w:type="dxa"/>
          </w:tcPr>
          <w:p w:rsidR="005C61F4" w:rsidRPr="002402A9" w:rsidRDefault="005D5927" w:rsidP="0091597D">
            <w:pPr>
              <w:suppressAutoHyphens w:val="0"/>
              <w:ind w:right="-77"/>
              <w:jc w:val="center"/>
              <w:rPr>
                <w:rFonts w:eastAsia="Calibri"/>
              </w:rPr>
            </w:pPr>
            <w:r>
              <w:rPr>
                <w:rFonts w:eastAsia="Calibri"/>
              </w:rPr>
              <w:t>89,9</w:t>
            </w:r>
          </w:p>
        </w:tc>
      </w:tr>
      <w:tr w:rsidR="005C61F4" w:rsidRPr="002402A9" w:rsidTr="00533524">
        <w:tc>
          <w:tcPr>
            <w:tcW w:w="2835" w:type="dxa"/>
            <w:shd w:val="clear" w:color="auto" w:fill="auto"/>
          </w:tcPr>
          <w:p w:rsidR="005C61F4" w:rsidRPr="002402A9" w:rsidRDefault="005C61F4" w:rsidP="00A71A68">
            <w:pPr>
              <w:suppressAutoHyphens w:val="0"/>
              <w:snapToGrid w:val="0"/>
              <w:jc w:val="center"/>
              <w:rPr>
                <w:rFonts w:eastAsia="Calibri"/>
              </w:rPr>
            </w:pPr>
            <w:r w:rsidRPr="002402A9">
              <w:rPr>
                <w:rFonts w:eastAsia="Calibri"/>
                <w:sz w:val="24"/>
                <w:szCs w:val="24"/>
              </w:rPr>
              <w:t>Основное мероприятие №</w:t>
            </w:r>
            <w:r>
              <w:rPr>
                <w:rFonts w:eastAsia="Calibri"/>
                <w:sz w:val="24"/>
                <w:szCs w:val="24"/>
              </w:rPr>
              <w:t>2</w:t>
            </w:r>
          </w:p>
          <w:p w:rsidR="005C61F4" w:rsidRPr="002402A9" w:rsidRDefault="005C61F4" w:rsidP="00A71A68">
            <w:pPr>
              <w:suppressAutoHyphens w:val="0"/>
              <w:snapToGrid w:val="0"/>
              <w:jc w:val="center"/>
              <w:rPr>
                <w:rFonts w:eastAsia="Calibri"/>
                <w:sz w:val="24"/>
                <w:szCs w:val="24"/>
              </w:rPr>
            </w:pPr>
            <w:r w:rsidRPr="002402A9">
              <w:rPr>
                <w:rFonts w:eastAsia="Calibri"/>
                <w:sz w:val="24"/>
                <w:szCs w:val="24"/>
              </w:rPr>
              <w:lastRenderedPageBreak/>
              <w:t>«</w:t>
            </w:r>
            <w:r>
              <w:rPr>
                <w:rFonts w:eastAsia="Calibri"/>
                <w:sz w:val="24"/>
                <w:szCs w:val="24"/>
              </w:rPr>
              <w:t>Строительство спорткомплекса</w:t>
            </w:r>
            <w:r w:rsidRPr="002402A9">
              <w:rPr>
                <w:rFonts w:eastAsia="Calibri"/>
                <w:sz w:val="24"/>
                <w:szCs w:val="24"/>
              </w:rPr>
              <w:t>»</w:t>
            </w:r>
          </w:p>
        </w:tc>
        <w:tc>
          <w:tcPr>
            <w:tcW w:w="1843" w:type="dxa"/>
            <w:shd w:val="clear" w:color="auto" w:fill="auto"/>
          </w:tcPr>
          <w:p w:rsidR="005C61F4" w:rsidRDefault="005C61F4" w:rsidP="00A62ED1">
            <w:pPr>
              <w:suppressAutoHyphens w:val="0"/>
              <w:snapToGrid w:val="0"/>
              <w:jc w:val="center"/>
              <w:rPr>
                <w:rFonts w:eastAsia="Calibri"/>
                <w:sz w:val="24"/>
                <w:szCs w:val="24"/>
              </w:rPr>
            </w:pPr>
            <w:r>
              <w:rPr>
                <w:rFonts w:eastAsia="Calibri"/>
                <w:sz w:val="24"/>
                <w:szCs w:val="24"/>
              </w:rPr>
              <w:lastRenderedPageBreak/>
              <w:t>0,0</w:t>
            </w:r>
          </w:p>
        </w:tc>
        <w:tc>
          <w:tcPr>
            <w:tcW w:w="1134" w:type="dxa"/>
            <w:shd w:val="clear" w:color="auto" w:fill="auto"/>
          </w:tcPr>
          <w:p w:rsidR="005C61F4" w:rsidRDefault="005C61F4" w:rsidP="002402A9">
            <w:pPr>
              <w:suppressAutoHyphens w:val="0"/>
              <w:snapToGrid w:val="0"/>
              <w:ind w:right="-77"/>
              <w:jc w:val="center"/>
              <w:rPr>
                <w:rFonts w:eastAsia="Calibri"/>
                <w:sz w:val="24"/>
                <w:szCs w:val="24"/>
              </w:rPr>
            </w:pPr>
            <w:r>
              <w:rPr>
                <w:rFonts w:eastAsia="Calibri"/>
                <w:sz w:val="24"/>
                <w:szCs w:val="24"/>
              </w:rPr>
              <w:t>0,0</w:t>
            </w:r>
          </w:p>
        </w:tc>
        <w:tc>
          <w:tcPr>
            <w:tcW w:w="1417" w:type="dxa"/>
            <w:shd w:val="clear" w:color="auto" w:fill="auto"/>
          </w:tcPr>
          <w:p w:rsidR="005C61F4" w:rsidRPr="0080245E" w:rsidRDefault="005C61F4" w:rsidP="002402A9">
            <w:pPr>
              <w:suppressAutoHyphens w:val="0"/>
              <w:snapToGrid w:val="0"/>
              <w:ind w:right="-77"/>
              <w:jc w:val="center"/>
              <w:rPr>
                <w:rFonts w:eastAsia="Calibri"/>
              </w:rPr>
            </w:pPr>
            <w:r w:rsidRPr="0080245E">
              <w:rPr>
                <w:rFonts w:eastAsia="Calibri"/>
              </w:rPr>
              <w:t>0,0</w:t>
            </w:r>
          </w:p>
        </w:tc>
        <w:tc>
          <w:tcPr>
            <w:tcW w:w="1559" w:type="dxa"/>
            <w:shd w:val="clear" w:color="auto" w:fill="auto"/>
          </w:tcPr>
          <w:p w:rsidR="005C61F4" w:rsidRDefault="005C61F4" w:rsidP="002402A9">
            <w:pPr>
              <w:suppressAutoHyphens w:val="0"/>
              <w:snapToGrid w:val="0"/>
              <w:ind w:right="-77"/>
              <w:jc w:val="center"/>
              <w:rPr>
                <w:rFonts w:eastAsia="Calibri"/>
                <w:sz w:val="24"/>
                <w:szCs w:val="24"/>
              </w:rPr>
            </w:pPr>
            <w:r>
              <w:rPr>
                <w:rFonts w:eastAsia="Calibri"/>
                <w:sz w:val="24"/>
                <w:szCs w:val="24"/>
              </w:rPr>
              <w:t>0,0</w:t>
            </w:r>
          </w:p>
        </w:tc>
        <w:tc>
          <w:tcPr>
            <w:tcW w:w="1560" w:type="dxa"/>
          </w:tcPr>
          <w:p w:rsidR="005C61F4" w:rsidRDefault="005C61F4" w:rsidP="0091597D">
            <w:pPr>
              <w:suppressAutoHyphens w:val="0"/>
              <w:snapToGrid w:val="0"/>
              <w:ind w:right="-77"/>
              <w:jc w:val="center"/>
              <w:rPr>
                <w:rFonts w:eastAsia="Calibri"/>
                <w:sz w:val="24"/>
                <w:szCs w:val="24"/>
              </w:rPr>
            </w:pPr>
            <w:r>
              <w:rPr>
                <w:rFonts w:eastAsia="Calibri"/>
                <w:sz w:val="24"/>
                <w:szCs w:val="24"/>
              </w:rPr>
              <w:t>0,0</w:t>
            </w:r>
          </w:p>
        </w:tc>
        <w:tc>
          <w:tcPr>
            <w:tcW w:w="1559" w:type="dxa"/>
          </w:tcPr>
          <w:p w:rsidR="005C61F4" w:rsidRDefault="005C61F4" w:rsidP="0091597D">
            <w:pPr>
              <w:suppressAutoHyphens w:val="0"/>
              <w:snapToGrid w:val="0"/>
              <w:ind w:right="-77"/>
              <w:jc w:val="center"/>
              <w:rPr>
                <w:rFonts w:eastAsia="Calibri"/>
                <w:sz w:val="24"/>
                <w:szCs w:val="24"/>
              </w:rPr>
            </w:pPr>
            <w:r>
              <w:rPr>
                <w:rFonts w:eastAsia="Calibri"/>
                <w:sz w:val="24"/>
                <w:szCs w:val="24"/>
              </w:rPr>
              <w:t>0,0</w:t>
            </w:r>
          </w:p>
        </w:tc>
        <w:tc>
          <w:tcPr>
            <w:tcW w:w="1559" w:type="dxa"/>
          </w:tcPr>
          <w:p w:rsidR="005C61F4" w:rsidRDefault="005C61F4" w:rsidP="0091597D">
            <w:pPr>
              <w:suppressAutoHyphens w:val="0"/>
              <w:snapToGrid w:val="0"/>
              <w:ind w:right="-77"/>
              <w:jc w:val="center"/>
              <w:rPr>
                <w:rFonts w:eastAsia="Calibri"/>
                <w:sz w:val="24"/>
                <w:szCs w:val="24"/>
              </w:rPr>
            </w:pPr>
            <w:r>
              <w:rPr>
                <w:rFonts w:eastAsia="Calibri"/>
                <w:sz w:val="24"/>
                <w:szCs w:val="24"/>
              </w:rPr>
              <w:t>0,0</w:t>
            </w:r>
          </w:p>
        </w:tc>
        <w:tc>
          <w:tcPr>
            <w:tcW w:w="1559" w:type="dxa"/>
          </w:tcPr>
          <w:p w:rsidR="005C61F4" w:rsidRDefault="005C61F4" w:rsidP="0091597D">
            <w:pPr>
              <w:suppressAutoHyphens w:val="0"/>
              <w:snapToGrid w:val="0"/>
              <w:ind w:right="-77"/>
              <w:jc w:val="center"/>
              <w:rPr>
                <w:rFonts w:eastAsia="Calibri"/>
                <w:sz w:val="24"/>
                <w:szCs w:val="24"/>
              </w:rPr>
            </w:pPr>
            <w:r>
              <w:rPr>
                <w:rFonts w:eastAsia="Calibri"/>
                <w:sz w:val="24"/>
                <w:szCs w:val="24"/>
              </w:rPr>
              <w:t>0,0</w:t>
            </w:r>
          </w:p>
        </w:tc>
      </w:tr>
      <w:tr w:rsidR="005C61F4" w:rsidRPr="002402A9" w:rsidTr="00533524">
        <w:trPr>
          <w:trHeight w:val="100"/>
        </w:trPr>
        <w:tc>
          <w:tcPr>
            <w:tcW w:w="2835" w:type="dxa"/>
            <w:shd w:val="clear" w:color="auto" w:fill="auto"/>
          </w:tcPr>
          <w:p w:rsidR="005C61F4" w:rsidRPr="002402A9" w:rsidRDefault="005C61F4" w:rsidP="00533524">
            <w:pPr>
              <w:suppressLineNumbers/>
              <w:suppressAutoHyphens w:val="0"/>
              <w:contextualSpacing/>
              <w:jc w:val="center"/>
              <w:rPr>
                <w:rFonts w:eastAsia="Calibri"/>
              </w:rPr>
            </w:pPr>
            <w:r w:rsidRPr="002402A9">
              <w:rPr>
                <w:rFonts w:eastAsia="Calibri"/>
                <w:sz w:val="24"/>
                <w:szCs w:val="24"/>
              </w:rPr>
              <w:lastRenderedPageBreak/>
              <w:t>ВСЕГО:</w:t>
            </w:r>
          </w:p>
        </w:tc>
        <w:tc>
          <w:tcPr>
            <w:tcW w:w="1843" w:type="dxa"/>
            <w:shd w:val="clear" w:color="auto" w:fill="auto"/>
          </w:tcPr>
          <w:p w:rsidR="005C61F4" w:rsidRPr="002402A9" w:rsidRDefault="005D5927" w:rsidP="00F03873">
            <w:pPr>
              <w:suppressLineNumbers/>
              <w:tabs>
                <w:tab w:val="left" w:pos="1171"/>
              </w:tabs>
              <w:suppressAutoHyphens w:val="0"/>
              <w:ind w:right="896"/>
              <w:contextualSpacing/>
              <w:jc w:val="center"/>
              <w:rPr>
                <w:rFonts w:eastAsia="Calibri"/>
              </w:rPr>
            </w:pPr>
            <w:r>
              <w:rPr>
                <w:rFonts w:eastAsia="Calibri"/>
                <w:sz w:val="24"/>
                <w:szCs w:val="24"/>
              </w:rPr>
              <w:t>678,9</w:t>
            </w:r>
            <w:bookmarkStart w:id="1" w:name="_GoBack"/>
            <w:bookmarkEnd w:id="1"/>
          </w:p>
        </w:tc>
        <w:tc>
          <w:tcPr>
            <w:tcW w:w="1134" w:type="dxa"/>
            <w:shd w:val="clear" w:color="auto" w:fill="auto"/>
          </w:tcPr>
          <w:p w:rsidR="005C61F4" w:rsidRPr="002402A9" w:rsidRDefault="005C61F4" w:rsidP="00533524">
            <w:pPr>
              <w:suppressLineNumbers/>
              <w:tabs>
                <w:tab w:val="left" w:pos="1024"/>
                <w:tab w:val="left" w:pos="1171"/>
              </w:tabs>
              <w:suppressAutoHyphens w:val="0"/>
              <w:contextualSpacing/>
              <w:jc w:val="center"/>
              <w:rPr>
                <w:rFonts w:eastAsia="Calibri"/>
              </w:rPr>
            </w:pPr>
            <w:r w:rsidRPr="00A62ED1">
              <w:rPr>
                <w:rFonts w:eastAsia="Calibri"/>
              </w:rPr>
              <w:t>1</w:t>
            </w:r>
            <w:r>
              <w:rPr>
                <w:rFonts w:eastAsia="Calibri"/>
              </w:rPr>
              <w:t>18,5</w:t>
            </w:r>
          </w:p>
        </w:tc>
        <w:tc>
          <w:tcPr>
            <w:tcW w:w="1417" w:type="dxa"/>
            <w:shd w:val="clear" w:color="auto" w:fill="auto"/>
          </w:tcPr>
          <w:p w:rsidR="005C61F4" w:rsidRPr="0080245E" w:rsidRDefault="005C61F4" w:rsidP="005C61F4">
            <w:pPr>
              <w:suppressLineNumbers/>
              <w:tabs>
                <w:tab w:val="left" w:pos="1171"/>
              </w:tabs>
              <w:suppressAutoHyphens w:val="0"/>
              <w:contextualSpacing/>
              <w:jc w:val="center"/>
              <w:rPr>
                <w:rFonts w:eastAsia="Calibri"/>
              </w:rPr>
            </w:pPr>
            <w:r w:rsidRPr="0080245E">
              <w:rPr>
                <w:rFonts w:eastAsia="Calibri"/>
              </w:rPr>
              <w:t>78,7</w:t>
            </w:r>
          </w:p>
        </w:tc>
        <w:tc>
          <w:tcPr>
            <w:tcW w:w="1559" w:type="dxa"/>
            <w:shd w:val="clear" w:color="auto" w:fill="auto"/>
          </w:tcPr>
          <w:p w:rsidR="005C61F4" w:rsidRPr="00877C79" w:rsidRDefault="00877C79" w:rsidP="005C61F4">
            <w:pPr>
              <w:suppressLineNumbers/>
              <w:tabs>
                <w:tab w:val="left" w:pos="1171"/>
              </w:tabs>
              <w:suppressAutoHyphens w:val="0"/>
              <w:ind w:right="896"/>
              <w:contextualSpacing/>
              <w:jc w:val="center"/>
              <w:rPr>
                <w:rFonts w:eastAsia="Calibri"/>
                <w:sz w:val="24"/>
                <w:szCs w:val="24"/>
              </w:rPr>
            </w:pPr>
            <w:r>
              <w:rPr>
                <w:rFonts w:eastAsia="Calibri"/>
                <w:sz w:val="24"/>
                <w:szCs w:val="24"/>
              </w:rPr>
              <w:t>76,8</w:t>
            </w:r>
          </w:p>
        </w:tc>
        <w:tc>
          <w:tcPr>
            <w:tcW w:w="1560" w:type="dxa"/>
          </w:tcPr>
          <w:p w:rsidR="005C61F4" w:rsidRPr="00A62ED1" w:rsidRDefault="007F7165" w:rsidP="00BC3C79">
            <w:pPr>
              <w:suppressLineNumbers/>
              <w:tabs>
                <w:tab w:val="left" w:pos="1171"/>
              </w:tabs>
              <w:suppressAutoHyphens w:val="0"/>
              <w:ind w:right="896"/>
              <w:contextualSpacing/>
              <w:jc w:val="center"/>
              <w:rPr>
                <w:rFonts w:eastAsia="Calibri"/>
                <w:sz w:val="24"/>
                <w:szCs w:val="24"/>
              </w:rPr>
            </w:pPr>
            <w:r>
              <w:rPr>
                <w:rFonts w:eastAsia="Calibri"/>
                <w:sz w:val="24"/>
                <w:szCs w:val="24"/>
              </w:rPr>
              <w:t>1</w:t>
            </w:r>
            <w:r w:rsidR="00BC3C79">
              <w:rPr>
                <w:rFonts w:eastAsia="Calibri"/>
                <w:sz w:val="24"/>
                <w:szCs w:val="24"/>
              </w:rPr>
              <w:t>20,3</w:t>
            </w:r>
          </w:p>
        </w:tc>
        <w:tc>
          <w:tcPr>
            <w:tcW w:w="1559" w:type="dxa"/>
          </w:tcPr>
          <w:p w:rsidR="005C61F4" w:rsidRPr="00A62ED1" w:rsidRDefault="00492E9E" w:rsidP="00492E9E">
            <w:pPr>
              <w:suppressLineNumbers/>
              <w:tabs>
                <w:tab w:val="left" w:pos="1171"/>
              </w:tabs>
              <w:suppressAutoHyphens w:val="0"/>
              <w:ind w:right="896"/>
              <w:contextualSpacing/>
              <w:jc w:val="center"/>
              <w:rPr>
                <w:rFonts w:eastAsia="Calibri"/>
                <w:sz w:val="24"/>
                <w:szCs w:val="24"/>
              </w:rPr>
            </w:pPr>
            <w:r>
              <w:rPr>
                <w:rFonts w:eastAsia="Calibri"/>
                <w:sz w:val="24"/>
                <w:szCs w:val="24"/>
              </w:rPr>
              <w:t>44,9</w:t>
            </w:r>
          </w:p>
        </w:tc>
        <w:tc>
          <w:tcPr>
            <w:tcW w:w="1559" w:type="dxa"/>
          </w:tcPr>
          <w:p w:rsidR="005C61F4" w:rsidRPr="00A62ED1" w:rsidRDefault="00F03873" w:rsidP="00F03873">
            <w:pPr>
              <w:suppressLineNumbers/>
              <w:tabs>
                <w:tab w:val="left" w:pos="1171"/>
              </w:tabs>
              <w:suppressAutoHyphens w:val="0"/>
              <w:ind w:right="896"/>
              <w:contextualSpacing/>
              <w:jc w:val="center"/>
              <w:rPr>
                <w:rFonts w:eastAsia="Calibri"/>
                <w:sz w:val="24"/>
                <w:szCs w:val="24"/>
              </w:rPr>
            </w:pPr>
            <w:r>
              <w:rPr>
                <w:rFonts w:eastAsia="Calibri"/>
                <w:sz w:val="24"/>
                <w:szCs w:val="24"/>
              </w:rPr>
              <w:t>149,8</w:t>
            </w:r>
          </w:p>
        </w:tc>
        <w:tc>
          <w:tcPr>
            <w:tcW w:w="1559" w:type="dxa"/>
          </w:tcPr>
          <w:p w:rsidR="005C61F4" w:rsidRPr="00A62ED1" w:rsidRDefault="005D5927" w:rsidP="0091597D">
            <w:pPr>
              <w:suppressLineNumbers/>
              <w:tabs>
                <w:tab w:val="left" w:pos="1171"/>
              </w:tabs>
              <w:suppressAutoHyphens w:val="0"/>
              <w:ind w:right="896"/>
              <w:contextualSpacing/>
              <w:jc w:val="center"/>
              <w:rPr>
                <w:rFonts w:eastAsia="Calibri"/>
                <w:sz w:val="24"/>
                <w:szCs w:val="24"/>
              </w:rPr>
            </w:pPr>
            <w:r>
              <w:rPr>
                <w:rFonts w:eastAsia="Calibri"/>
                <w:sz w:val="24"/>
                <w:szCs w:val="24"/>
              </w:rPr>
              <w:t>89,9</w:t>
            </w:r>
          </w:p>
        </w:tc>
      </w:tr>
    </w:tbl>
    <w:p w:rsidR="002402A9" w:rsidRPr="002402A9" w:rsidRDefault="002402A9" w:rsidP="002402A9">
      <w:pPr>
        <w:suppressAutoHyphens w:val="0"/>
        <w:jc w:val="center"/>
        <w:rPr>
          <w:rFonts w:eastAsia="Calibri"/>
          <w:sz w:val="24"/>
          <w:szCs w:val="24"/>
        </w:rPr>
      </w:pPr>
    </w:p>
    <w:p w:rsidR="002402A9" w:rsidRPr="002402A9" w:rsidRDefault="002402A9" w:rsidP="002402A9">
      <w:pPr>
        <w:suppressAutoHyphens w:val="0"/>
        <w:rPr>
          <w:rFonts w:eastAsia="Calibri"/>
          <w:sz w:val="24"/>
          <w:szCs w:val="24"/>
        </w:rPr>
      </w:pPr>
    </w:p>
    <w:p w:rsidR="00F35DDC" w:rsidRDefault="002402A9" w:rsidP="00F35DDC">
      <w:pPr>
        <w:suppressAutoHyphens w:val="0"/>
        <w:ind w:firstLine="709"/>
        <w:jc w:val="both"/>
        <w:rPr>
          <w:kern w:val="1"/>
        </w:rPr>
        <w:sectPr w:rsidR="00F35DDC" w:rsidSect="006E2EC1">
          <w:pgSz w:w="16838" w:h="11906" w:orient="landscape"/>
          <w:pgMar w:top="1701" w:right="851" w:bottom="567" w:left="1134" w:header="340" w:footer="720" w:gutter="0"/>
          <w:pgNumType w:start="1"/>
          <w:cols w:space="720"/>
          <w:titlePg/>
          <w:docGrid w:linePitch="381"/>
        </w:sectPr>
      </w:pPr>
      <w:r w:rsidRPr="002402A9">
        <w:rPr>
          <w:rFonts w:eastAsia="Calibri"/>
        </w:rPr>
        <w:tab/>
        <w:t xml:space="preserve">Возможны корректировки финансирования мероприятий в ходе реализации программы по изменению поставленных задач. </w:t>
      </w:r>
      <w:r w:rsidRPr="002402A9">
        <w:rPr>
          <w:rFonts w:eastAsia="Lucida Sans Unicode"/>
          <w:kern w:val="1"/>
        </w:rPr>
        <w:t>Обоснование потребности финансовых средств к муниципальной программе приведено в приложении №1.</w:t>
      </w:r>
    </w:p>
    <w:p w:rsidR="00EE44DB" w:rsidRPr="00182953" w:rsidRDefault="00EE44DB" w:rsidP="00EE44DB">
      <w:pPr>
        <w:ind w:firstLine="709"/>
        <w:rPr>
          <w:b/>
        </w:rPr>
      </w:pPr>
      <w:r w:rsidRPr="00182953">
        <w:rPr>
          <w:b/>
        </w:rPr>
        <w:lastRenderedPageBreak/>
        <w:t>5. Методика оценки эффективности реализации муниципальной программы</w:t>
      </w:r>
    </w:p>
    <w:p w:rsidR="00EE44DB" w:rsidRPr="00182953" w:rsidRDefault="00EE44DB" w:rsidP="00EE44DB">
      <w:pPr>
        <w:ind w:firstLine="709"/>
        <w:rPr>
          <w:b/>
        </w:rPr>
      </w:pPr>
    </w:p>
    <w:p w:rsidR="00EE44DB" w:rsidRPr="00182953" w:rsidRDefault="00EE44DB" w:rsidP="00B47348">
      <w:pPr>
        <w:jc w:val="both"/>
      </w:pPr>
      <w:r w:rsidRPr="00182953">
        <w:t>Методика оценки эффективности реализации программы основывается на принципе сопоставления фактически достигнутых целевых показателей с их плановыми значениями по результатам отчетного года.</w:t>
      </w:r>
    </w:p>
    <w:p w:rsidR="00EE44DB" w:rsidRPr="00613614" w:rsidRDefault="00EE44DB" w:rsidP="00B47348">
      <w:pPr>
        <w:ind w:firstLine="709"/>
        <w:jc w:val="both"/>
      </w:pPr>
      <w:r w:rsidRPr="00613614">
        <w:t>Оценка эффективности реализации муниципальной программы производится ежегодно по типовой методике, предусмотренной Порядком принятия решения о разработке, формировании, реализации оценки эффективности реализации муниципальных программ администрации Привольненского сельского поселения Каневского района, утвержденным постановлением администрации Привольненского сельского поселения Каневского района от 3 декабря 2014 года № 176.</w:t>
      </w:r>
    </w:p>
    <w:p w:rsidR="00EE44DB" w:rsidRPr="00182953" w:rsidRDefault="00EE44DB" w:rsidP="00B47348">
      <w:pPr>
        <w:ind w:firstLine="709"/>
        <w:jc w:val="both"/>
      </w:pPr>
    </w:p>
    <w:p w:rsidR="00EE44DB" w:rsidRPr="00182953" w:rsidRDefault="00EE44DB" w:rsidP="00B47348">
      <w:pPr>
        <w:ind w:firstLine="709"/>
        <w:jc w:val="both"/>
        <w:rPr>
          <w:bCs/>
        </w:rPr>
      </w:pPr>
    </w:p>
    <w:p w:rsidR="00EE44DB" w:rsidRPr="00182953" w:rsidRDefault="00EE44DB" w:rsidP="00B47348">
      <w:pPr>
        <w:ind w:firstLine="709"/>
        <w:jc w:val="both"/>
      </w:pPr>
      <w:bookmarkStart w:id="2" w:name="sub_700"/>
      <w:r w:rsidRPr="00182953">
        <w:rPr>
          <w:b/>
        </w:rPr>
        <w:t>6. Механизм реализации муниципальной программы и контроль за ее выполнением</w:t>
      </w:r>
    </w:p>
    <w:bookmarkEnd w:id="2"/>
    <w:p w:rsidR="00EE44DB" w:rsidRPr="00182953" w:rsidRDefault="00EE44DB" w:rsidP="00B47348">
      <w:pPr>
        <w:ind w:firstLine="709"/>
        <w:jc w:val="both"/>
      </w:pPr>
      <w:r w:rsidRPr="00182953">
        <w:t xml:space="preserve">Текущее управление муниципальной программой осуществляет координатор – администрация Привольненского сельского поселения Каневского района. </w:t>
      </w:r>
    </w:p>
    <w:p w:rsidR="00EE44DB" w:rsidRPr="00182953" w:rsidRDefault="00EE44DB" w:rsidP="00B47348">
      <w:pPr>
        <w:ind w:firstLine="709"/>
        <w:jc w:val="both"/>
      </w:pPr>
      <w:r w:rsidRPr="00182953">
        <w:t>Координатор программы:</w:t>
      </w:r>
    </w:p>
    <w:p w:rsidR="00EE44DB" w:rsidRPr="00182953" w:rsidRDefault="00EE44DB" w:rsidP="00B47348">
      <w:pPr>
        <w:ind w:firstLine="709"/>
        <w:jc w:val="both"/>
      </w:pPr>
      <w:r w:rsidRPr="00182953">
        <w:t>- обеспечивает разработку муниципальной программы, ее согласование с участниками;</w:t>
      </w:r>
    </w:p>
    <w:p w:rsidR="00EE44DB" w:rsidRPr="00182953" w:rsidRDefault="00EE44DB" w:rsidP="00B47348">
      <w:pPr>
        <w:ind w:firstLine="709"/>
        <w:jc w:val="both"/>
      </w:pPr>
      <w:r w:rsidRPr="00182953">
        <w:t>- формирует структуру муниципальной программы и перечень участников муниципальной программы;</w:t>
      </w:r>
    </w:p>
    <w:p w:rsidR="00EE44DB" w:rsidRPr="00182953" w:rsidRDefault="00EE44DB" w:rsidP="00B47348">
      <w:pPr>
        <w:ind w:firstLine="709"/>
        <w:jc w:val="both"/>
      </w:pPr>
      <w:r w:rsidRPr="00182953">
        <w:t>- организует реализацию муниципальной программы, координацию деятельности участников муниципальной программы;</w:t>
      </w:r>
    </w:p>
    <w:p w:rsidR="00EE44DB" w:rsidRPr="00182953" w:rsidRDefault="00EE44DB" w:rsidP="00B47348">
      <w:pPr>
        <w:ind w:firstLine="709"/>
        <w:jc w:val="both"/>
      </w:pPr>
      <w:r w:rsidRPr="00182953">
        <w:t>- принимает решение о необходимости внесения в установленном порядке изменений в муниципальную программу;</w:t>
      </w:r>
    </w:p>
    <w:p w:rsidR="00EE44DB" w:rsidRPr="00182953" w:rsidRDefault="00EE44DB" w:rsidP="00B47348">
      <w:pPr>
        <w:ind w:firstLine="709"/>
        <w:jc w:val="both"/>
      </w:pPr>
      <w:r w:rsidRPr="00182953">
        <w:t>- несет ответственность за достижение целевых показателей муниципальной программы;</w:t>
      </w:r>
    </w:p>
    <w:p w:rsidR="00EE44DB" w:rsidRPr="00182953" w:rsidRDefault="00EE44DB" w:rsidP="00B47348">
      <w:pPr>
        <w:ind w:firstLine="709"/>
        <w:jc w:val="both"/>
      </w:pPr>
      <w:r w:rsidRPr="00182953">
        <w:t>-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EE44DB" w:rsidRPr="00182953" w:rsidRDefault="00EE44DB" w:rsidP="00B47348">
      <w:pPr>
        <w:ind w:firstLine="709"/>
        <w:jc w:val="both"/>
      </w:pPr>
      <w:r w:rsidRPr="00182953">
        <w:t>- 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EE44DB" w:rsidRPr="00182953" w:rsidRDefault="00EE44DB" w:rsidP="00B47348">
      <w:pPr>
        <w:ind w:firstLine="709"/>
        <w:jc w:val="both"/>
      </w:pPr>
      <w:r w:rsidRPr="00182953">
        <w:t>- проводит мониторинг реализации муниципальной программы и анализ отчетности, представляемой участниками муниципальной программы;</w:t>
      </w:r>
    </w:p>
    <w:p w:rsidR="00EE44DB" w:rsidRPr="00182953" w:rsidRDefault="00EE44DB" w:rsidP="00B47348">
      <w:pPr>
        <w:ind w:firstLine="709"/>
        <w:jc w:val="both"/>
      </w:pPr>
      <w:r w:rsidRPr="00182953">
        <w:t>- ежегодно проводит оценку эффективности реализации муниципальной программы;</w:t>
      </w:r>
    </w:p>
    <w:p w:rsidR="00EE44DB" w:rsidRPr="00182953" w:rsidRDefault="00EE44DB" w:rsidP="00B47348">
      <w:pPr>
        <w:ind w:firstLine="709"/>
        <w:jc w:val="both"/>
      </w:pPr>
      <w:r w:rsidRPr="00182953">
        <w:t>- готовит ежегодный доклад о ходе реализации муниципальной программы и оценке эффективности ее реализации;</w:t>
      </w:r>
    </w:p>
    <w:p w:rsidR="00EE44DB" w:rsidRPr="00182953" w:rsidRDefault="00EE44DB" w:rsidP="00B47348">
      <w:pPr>
        <w:ind w:firstLine="709"/>
        <w:jc w:val="both"/>
      </w:pPr>
      <w:r w:rsidRPr="00182953">
        <w:t>- осуществляет иные полномочия, установленные муниципальной программой;</w:t>
      </w:r>
    </w:p>
    <w:p w:rsidR="00EE44DB" w:rsidRPr="00182953" w:rsidRDefault="00EE44DB" w:rsidP="00B47348">
      <w:pPr>
        <w:ind w:firstLine="709"/>
        <w:jc w:val="both"/>
      </w:pPr>
      <w:r w:rsidRPr="00182953">
        <w:lastRenderedPageBreak/>
        <w:t>- ежегодно, не позднее 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и плановый, в котором отражаются контрольные события, оказывающие существенное влияние на сроки и результаты реализации муниципальной программы и  координатор муниципальной программы и (или) участники муниципальной программы, ответственные за контрольные события муниципальной программы;</w:t>
      </w:r>
    </w:p>
    <w:p w:rsidR="00EE44DB" w:rsidRPr="00182953" w:rsidRDefault="00EE44DB" w:rsidP="00B47348">
      <w:pPr>
        <w:ind w:firstLine="709"/>
        <w:jc w:val="both"/>
      </w:pPr>
      <w:r w:rsidRPr="00182953">
        <w:t xml:space="preserve">- осуществляет контроль за выполнением плана реализации муниципальной программы;  </w:t>
      </w:r>
    </w:p>
    <w:p w:rsidR="00EE44DB" w:rsidRPr="00182953" w:rsidRDefault="00EE44DB" w:rsidP="00B47348">
      <w:pPr>
        <w:ind w:firstLine="709"/>
        <w:jc w:val="both"/>
      </w:pPr>
      <w:r w:rsidRPr="00182953">
        <w:t>- представляет в администрацию Привольненского сельского поселения Каневского района план реализации муниципальной программы в течение 3 рабочих дней после его утверждения;</w:t>
      </w:r>
    </w:p>
    <w:p w:rsidR="00EE44DB" w:rsidRPr="00182953" w:rsidRDefault="00EE44DB" w:rsidP="00B47348">
      <w:pPr>
        <w:ind w:firstLine="709"/>
        <w:jc w:val="both"/>
      </w:pPr>
      <w:r w:rsidRPr="00182953">
        <w:t>- финансово-экономический отдел администрации Привольненского сельского поселения Каневского района формирует ежеквартально, до 10-го числа месяца, следующего за отчетным кварталом, информацию о лимитах бюджетных обязательств и кассовых расходах местного бюджета на реализацию муниципальной программы, в том числе источником финансового обеспечения которой являются средства краевого и федерального бюджетов, в разрезе основных мероприятий;</w:t>
      </w:r>
    </w:p>
    <w:p w:rsidR="00EE44DB" w:rsidRPr="00182953" w:rsidRDefault="00EE44DB" w:rsidP="00B47348">
      <w:pPr>
        <w:ind w:firstLine="709"/>
        <w:jc w:val="both"/>
      </w:pPr>
      <w:r w:rsidRPr="00182953">
        <w:t>-мониторинг реализации муниципальной программы осуществляется по отчетным формам, разработанным финансово-экономическим отделом администрации Привольненского сельского поселения Каневского района;</w:t>
      </w:r>
    </w:p>
    <w:p w:rsidR="00EE44DB" w:rsidRPr="00182953" w:rsidRDefault="00EE44DB" w:rsidP="00B47348">
      <w:pPr>
        <w:ind w:firstLine="709"/>
        <w:jc w:val="both"/>
      </w:pPr>
      <w:r w:rsidRPr="00182953">
        <w:t>- ежегодно, до 15 февраля года, следующего за отчетным годом, направляет в администрацию Привольненского сельского поселения Каневского района доклад о ходе реализации муниципальной программы на бумажном носителе;</w:t>
      </w:r>
    </w:p>
    <w:p w:rsidR="00EE44DB" w:rsidRPr="00182953" w:rsidRDefault="00EE44DB" w:rsidP="00B47348">
      <w:pPr>
        <w:ind w:firstLine="709"/>
        <w:jc w:val="both"/>
      </w:pPr>
      <w:r w:rsidRPr="00182953">
        <w:t xml:space="preserve"> -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EE44DB" w:rsidRPr="00182953" w:rsidRDefault="00EE44DB" w:rsidP="00B47348">
      <w:pPr>
        <w:ind w:firstLine="709"/>
        <w:jc w:val="both"/>
      </w:pPr>
      <w:r w:rsidRPr="00182953">
        <w:t>Доклад о ходе реализации муниципальной программы должен содержать:</w:t>
      </w:r>
    </w:p>
    <w:p w:rsidR="00EE44DB" w:rsidRPr="00182953" w:rsidRDefault="00EE44DB" w:rsidP="00B47348">
      <w:pPr>
        <w:ind w:firstLine="709"/>
        <w:jc w:val="both"/>
      </w:pPr>
      <w:r w:rsidRPr="00182953">
        <w:t>сведения о фактических объемах финансирования муниципальной программы в целом и основных мероприятий в разрезе источников финансирования и главных распорядителей средств местного бюджета;</w:t>
      </w:r>
    </w:p>
    <w:p w:rsidR="00EE44DB" w:rsidRPr="00182953" w:rsidRDefault="00EE44DB" w:rsidP="00B47348">
      <w:pPr>
        <w:ind w:firstLine="709"/>
        <w:jc w:val="both"/>
      </w:pPr>
      <w:r w:rsidRPr="00182953">
        <w:t>сведения о фактическом выполнении основных мероприятий с указанием причин их невыполнения или неполного выполнения;</w:t>
      </w:r>
    </w:p>
    <w:p w:rsidR="00EE44DB" w:rsidRPr="00182953" w:rsidRDefault="00EE44DB" w:rsidP="00B47348">
      <w:pPr>
        <w:ind w:firstLine="709"/>
        <w:jc w:val="both"/>
      </w:pPr>
      <w:r w:rsidRPr="00182953">
        <w:t>сведения о соответствии фактически достигнутых основных мероприятий плановым показателям, установленным муниципальной программой;</w:t>
      </w:r>
    </w:p>
    <w:p w:rsidR="00EE44DB" w:rsidRPr="00182953" w:rsidRDefault="00EE44DB" w:rsidP="00B47348">
      <w:pPr>
        <w:ind w:firstLine="709"/>
        <w:jc w:val="both"/>
      </w:pPr>
      <w:r w:rsidRPr="00182953">
        <w:t>оценку эффективности реализации муниципальной программы.</w:t>
      </w:r>
    </w:p>
    <w:p w:rsidR="00EE44DB" w:rsidRPr="00182953" w:rsidRDefault="00EE44DB" w:rsidP="00B47348">
      <w:pPr>
        <w:ind w:firstLine="709"/>
        <w:jc w:val="both"/>
      </w:pPr>
      <w:r w:rsidRPr="00182953">
        <w:t>К докладу о ходе реализации муниципальной программы прилагаются отчеты об исполнении целевых показателей муниципальной программы и входящих в её состав основных мероприятий.</w:t>
      </w:r>
    </w:p>
    <w:p w:rsidR="00EE44DB" w:rsidRPr="00182953" w:rsidRDefault="00EE44DB" w:rsidP="00B47348">
      <w:pPr>
        <w:ind w:firstLine="709"/>
        <w:jc w:val="both"/>
      </w:pPr>
      <w:r w:rsidRPr="00182953">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w:t>
      </w:r>
      <w:r w:rsidRPr="00182953">
        <w:lastRenderedPageBreak/>
        <w:t>докладе о ходе реализации муниципальной программы причины, повлиявшие на такие расхождения.</w:t>
      </w:r>
    </w:p>
    <w:p w:rsidR="00EE44DB" w:rsidRPr="00182953" w:rsidRDefault="00EE44DB" w:rsidP="00B47348">
      <w:pPr>
        <w:ind w:firstLine="709"/>
        <w:jc w:val="both"/>
      </w:pPr>
      <w:r w:rsidRPr="00182953">
        <w:t>Общее управление муниципальной программой осуществляет координатор муниципальной программы – заместитель главы  администрации Привольненского сельского поселения Каневского района.</w:t>
      </w:r>
    </w:p>
    <w:p w:rsidR="00EE44DB" w:rsidRPr="00182953" w:rsidRDefault="00EE44DB" w:rsidP="00B47348">
      <w:pPr>
        <w:ind w:firstLine="709"/>
        <w:jc w:val="both"/>
      </w:pPr>
      <w:r w:rsidRPr="00182953">
        <w:t>Координатор муниципальной программы:</w:t>
      </w:r>
    </w:p>
    <w:p w:rsidR="00EE44DB" w:rsidRPr="00182953" w:rsidRDefault="00EE44DB" w:rsidP="00B47348">
      <w:pPr>
        <w:ind w:firstLine="709"/>
        <w:jc w:val="both"/>
      </w:pPr>
      <w:r w:rsidRPr="00182953">
        <w:t>-обеспечивает разработку муниципальной программы, ее согласование с иными исполнителями отдельных мероприятий муниципальной программы (муниципальными заказчиками, заказчиками, ответственными за выполнение мероприятий (при наличии мероприятий, предусматривающих финансирование) и исполнителями мероприятий (при наличии мероприятий, не предусматривающих финансирование)) (далее - иные исполнители отдельных мероприятий муниципальной программы), а также субъектами бюджетного планирования муниципальных программ, включенных в ведомственные  программы;</w:t>
      </w:r>
    </w:p>
    <w:p w:rsidR="00EE44DB" w:rsidRPr="00182953" w:rsidRDefault="00EE44DB" w:rsidP="00B47348">
      <w:pPr>
        <w:ind w:firstLine="709"/>
        <w:jc w:val="both"/>
      </w:pPr>
      <w:r w:rsidRPr="00182953">
        <w:t>-формирует структуру муниципальной программы и перечень иных исполнителей отдельных мероприятий муниципальной программы и субъектов бюджетного планирования ведомственных целевых программ, включенных в государственные программы (подпрограммы);</w:t>
      </w:r>
    </w:p>
    <w:p w:rsidR="00EE44DB" w:rsidRPr="00182953" w:rsidRDefault="00EE44DB" w:rsidP="00B47348">
      <w:pPr>
        <w:ind w:firstLine="709"/>
        <w:jc w:val="both"/>
      </w:pPr>
      <w:r w:rsidRPr="00182953">
        <w:t>-организует реализацию муниципальной программы, координацию деятельности иных исполнителей отдельных мероприятий муниципальной программы и субъектов бюджетного планирования ведомственных целевых программ, включенных в ведомственные программы (подпрограммы);</w:t>
      </w:r>
    </w:p>
    <w:p w:rsidR="00EE44DB" w:rsidRPr="00182953" w:rsidRDefault="00EE44DB" w:rsidP="00B47348">
      <w:pPr>
        <w:ind w:firstLine="709"/>
        <w:jc w:val="both"/>
      </w:pPr>
      <w:r w:rsidRPr="00182953">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EE44DB" w:rsidRPr="00182953" w:rsidRDefault="00EE44DB" w:rsidP="00B47348">
      <w:pPr>
        <w:ind w:firstLine="709"/>
        <w:jc w:val="both"/>
      </w:pPr>
      <w:r w:rsidRPr="00182953">
        <w:t>-проводит оценку эффективности муниципальной  программы;</w:t>
      </w:r>
    </w:p>
    <w:p w:rsidR="00EE44DB" w:rsidRPr="00182953" w:rsidRDefault="00EE44DB" w:rsidP="00B47348">
      <w:pPr>
        <w:ind w:firstLine="709"/>
        <w:jc w:val="both"/>
      </w:pPr>
      <w:r w:rsidRPr="00182953">
        <w:t>-готовит годовой отчет о ходе реализации муниципальной программы;</w:t>
      </w:r>
    </w:p>
    <w:p w:rsidR="00EE44DB" w:rsidRPr="00182953" w:rsidRDefault="00EE44DB" w:rsidP="00B47348">
      <w:pPr>
        <w:ind w:firstLine="709"/>
        <w:jc w:val="both"/>
      </w:pPr>
      <w:r w:rsidRPr="00182953">
        <w:t>-организует информационную и разъяснительную работу, направленную на освещение целей и задач муниципальной программы;</w:t>
      </w:r>
    </w:p>
    <w:p w:rsidR="00EE44DB" w:rsidRPr="00182953" w:rsidRDefault="00EE44DB" w:rsidP="00B47348">
      <w:pPr>
        <w:ind w:firstLine="709"/>
        <w:jc w:val="both"/>
      </w:pPr>
      <w:r w:rsidRPr="00182953">
        <w:t>-осуществляет иные полномочия, установленные муниципальной программой.</w:t>
      </w:r>
    </w:p>
    <w:p w:rsidR="00E743AE" w:rsidRPr="00F85068" w:rsidRDefault="00E743AE" w:rsidP="00E743AE">
      <w:pPr>
        <w:overflowPunct w:val="0"/>
        <w:textAlignment w:val="baseline"/>
      </w:pPr>
    </w:p>
    <w:p w:rsidR="002B6C51" w:rsidRPr="002402A9" w:rsidRDefault="002B6C51" w:rsidP="002402A9">
      <w:pPr>
        <w:widowControl w:val="0"/>
        <w:jc w:val="center"/>
        <w:rPr>
          <w:bCs/>
          <w:kern w:val="36"/>
          <w:lang w:eastAsia="ru-RU"/>
        </w:rPr>
      </w:pPr>
    </w:p>
    <w:p w:rsidR="002402A9" w:rsidRDefault="002402A9">
      <w:pPr>
        <w:tabs>
          <w:tab w:val="left" w:pos="7560"/>
        </w:tabs>
        <w:jc w:val="both"/>
      </w:pPr>
    </w:p>
    <w:p w:rsidR="00EE44DB" w:rsidRPr="00415ACB" w:rsidRDefault="00EE44DB" w:rsidP="00EE44DB">
      <w:r w:rsidRPr="00415ACB">
        <w:t>Ведущий специалист общего отдела</w:t>
      </w:r>
    </w:p>
    <w:p w:rsidR="00EE44DB" w:rsidRPr="00415ACB" w:rsidRDefault="00EE44DB" w:rsidP="00EE44DB">
      <w:r w:rsidRPr="00415ACB">
        <w:t xml:space="preserve">администрации Привольненского </w:t>
      </w:r>
    </w:p>
    <w:p w:rsidR="00EE44DB" w:rsidRDefault="00EE44DB" w:rsidP="00EE44DB">
      <w:r w:rsidRPr="00415ACB">
        <w:t>сельского поселения Каневского района                                         О.Н.Левченко</w:t>
      </w:r>
    </w:p>
    <w:p w:rsidR="003A0092" w:rsidRDefault="003A0092" w:rsidP="00EE44DB"/>
    <w:p w:rsidR="003A0092" w:rsidRDefault="003A0092" w:rsidP="00EE44DB"/>
    <w:p w:rsidR="003A0092" w:rsidRDefault="003A0092" w:rsidP="00EE44DB"/>
    <w:p w:rsidR="003A0092" w:rsidRDefault="003A0092" w:rsidP="00EE44DB"/>
    <w:p w:rsidR="003A0092" w:rsidRDefault="003A0092" w:rsidP="00EE44DB"/>
    <w:p w:rsidR="00EF7756" w:rsidRDefault="00EF7756" w:rsidP="00EE44DB"/>
    <w:p w:rsidR="003A0092" w:rsidRDefault="003A0092" w:rsidP="00EE44DB"/>
    <w:p w:rsidR="003A0092" w:rsidRDefault="003A0092" w:rsidP="00EE44DB"/>
    <w:p w:rsidR="003A0092" w:rsidRPr="006301BF" w:rsidRDefault="003A0092" w:rsidP="003A0092">
      <w:pPr>
        <w:jc w:val="center"/>
        <w:rPr>
          <w:b/>
          <w:color w:val="000000"/>
        </w:rPr>
      </w:pPr>
      <w:r w:rsidRPr="006301BF">
        <w:rPr>
          <w:b/>
          <w:color w:val="000000"/>
        </w:rPr>
        <w:lastRenderedPageBreak/>
        <w:t>ЛИСТ СОГЛАСОВАНИЯ</w:t>
      </w:r>
    </w:p>
    <w:p w:rsidR="006F26C5" w:rsidRDefault="006F26C5" w:rsidP="006F26C5">
      <w:pPr>
        <w:jc w:val="center"/>
        <w:rPr>
          <w:color w:val="000000"/>
        </w:rPr>
      </w:pPr>
    </w:p>
    <w:p w:rsidR="00492E9E" w:rsidRDefault="003A0092" w:rsidP="00492E9E">
      <w:pPr>
        <w:jc w:val="center"/>
        <w:rPr>
          <w:u w:val="single"/>
        </w:rPr>
      </w:pPr>
      <w:r w:rsidRPr="006F26C5">
        <w:rPr>
          <w:color w:val="000000"/>
        </w:rPr>
        <w:t xml:space="preserve">проекта постановления администрации Привольненского сельского поселения Каневского района </w:t>
      </w:r>
      <w:r w:rsidRPr="006F26C5">
        <w:t xml:space="preserve">от </w:t>
      </w:r>
      <w:r w:rsidR="00F03873">
        <w:rPr>
          <w:u w:val="single"/>
        </w:rPr>
        <w:t>0</w:t>
      </w:r>
      <w:r w:rsidR="008C50C8">
        <w:rPr>
          <w:u w:val="single"/>
        </w:rPr>
        <w:t>8</w:t>
      </w:r>
      <w:r w:rsidRPr="006F26C5">
        <w:rPr>
          <w:u w:val="single"/>
        </w:rPr>
        <w:t>.</w:t>
      </w:r>
      <w:r w:rsidR="00AD6861">
        <w:rPr>
          <w:u w:val="single"/>
        </w:rPr>
        <w:t>1</w:t>
      </w:r>
      <w:r w:rsidR="00F03873">
        <w:rPr>
          <w:u w:val="single"/>
        </w:rPr>
        <w:t>0</w:t>
      </w:r>
      <w:r w:rsidRPr="006F26C5">
        <w:rPr>
          <w:u w:val="single"/>
        </w:rPr>
        <w:t>.20</w:t>
      </w:r>
      <w:r w:rsidR="00527449" w:rsidRPr="006F26C5">
        <w:rPr>
          <w:u w:val="single"/>
        </w:rPr>
        <w:t>2</w:t>
      </w:r>
      <w:r w:rsidR="00F03873">
        <w:rPr>
          <w:u w:val="single"/>
        </w:rPr>
        <w:t>5</w:t>
      </w:r>
      <w:r w:rsidRPr="006F26C5">
        <w:t xml:space="preserve">  №</w:t>
      </w:r>
      <w:r w:rsidR="00492E9E">
        <w:rPr>
          <w:u w:val="single"/>
        </w:rPr>
        <w:t xml:space="preserve"> 2</w:t>
      </w:r>
      <w:r w:rsidR="00F03873">
        <w:rPr>
          <w:u w:val="single"/>
        </w:rPr>
        <w:t>70</w:t>
      </w:r>
    </w:p>
    <w:p w:rsidR="00AD6861" w:rsidRPr="00AD6861" w:rsidRDefault="00AD6861" w:rsidP="00492E9E">
      <w:pPr>
        <w:jc w:val="center"/>
      </w:pPr>
      <w:r w:rsidRPr="00AD6861">
        <w:t>О внесении изменений в постановление администрации Привольненского сельского поселения от 18.10.202019 №138 « Об утверждении муниципальной программы «Развитие физической культуры и спорта в Привольненском сельском поселении Каневского района» на 2020 – 202</w:t>
      </w:r>
      <w:r w:rsidR="00FF1C4C">
        <w:t>6</w:t>
      </w:r>
      <w:r w:rsidRPr="00AD6861">
        <w:t xml:space="preserve"> годы» </w:t>
      </w:r>
    </w:p>
    <w:p w:rsidR="003A0092" w:rsidRPr="006301BF" w:rsidRDefault="003A0092" w:rsidP="003A0092"/>
    <w:p w:rsidR="003A0092" w:rsidRPr="006301BF" w:rsidRDefault="003A0092" w:rsidP="003A0092">
      <w:pPr>
        <w:autoSpaceDE w:val="0"/>
        <w:rPr>
          <w:bCs/>
        </w:rPr>
      </w:pPr>
    </w:p>
    <w:p w:rsidR="003A0092" w:rsidRPr="006301BF" w:rsidRDefault="003A0092" w:rsidP="003A0092">
      <w:pPr>
        <w:rPr>
          <w:color w:val="000000"/>
        </w:rPr>
      </w:pPr>
    </w:p>
    <w:p w:rsidR="003A0092" w:rsidRPr="006301BF" w:rsidRDefault="003A0092" w:rsidP="003A0092">
      <w:pPr>
        <w:rPr>
          <w:color w:val="000000"/>
        </w:rPr>
      </w:pPr>
      <w:r w:rsidRPr="006301BF">
        <w:rPr>
          <w:color w:val="000000"/>
        </w:rPr>
        <w:t>Проект подготовлен и внесен:</w:t>
      </w:r>
    </w:p>
    <w:p w:rsidR="003A0092" w:rsidRPr="006301BF" w:rsidRDefault="003A0092" w:rsidP="003A0092">
      <w:pPr>
        <w:rPr>
          <w:color w:val="000000"/>
        </w:rPr>
      </w:pPr>
    </w:p>
    <w:p w:rsidR="003A0092" w:rsidRPr="006301BF" w:rsidRDefault="003A0092" w:rsidP="003A0092">
      <w:pPr>
        <w:rPr>
          <w:color w:val="000000"/>
        </w:rPr>
      </w:pPr>
      <w:r w:rsidRPr="006301BF">
        <w:t>Ведущий специалист общего отдела                                  О.Н.Левченко</w:t>
      </w:r>
    </w:p>
    <w:p w:rsidR="003A0092" w:rsidRPr="006301BF" w:rsidRDefault="003A0092" w:rsidP="003A0092">
      <w:pPr>
        <w:rPr>
          <w:color w:val="000000"/>
        </w:rPr>
      </w:pPr>
      <w:r w:rsidRPr="006301BF">
        <w:rPr>
          <w:color w:val="000000"/>
        </w:rPr>
        <w:t>Привольненского сельского поселения</w:t>
      </w:r>
    </w:p>
    <w:p w:rsidR="003A0092" w:rsidRPr="006301BF" w:rsidRDefault="003A0092" w:rsidP="003A0092">
      <w:pPr>
        <w:rPr>
          <w:color w:val="000000"/>
        </w:rPr>
      </w:pPr>
    </w:p>
    <w:p w:rsidR="003A0092" w:rsidRPr="006301BF" w:rsidRDefault="003A0092" w:rsidP="003A0092">
      <w:pPr>
        <w:rPr>
          <w:color w:val="000000"/>
        </w:rPr>
      </w:pPr>
    </w:p>
    <w:p w:rsidR="003A0092" w:rsidRPr="006301BF" w:rsidRDefault="003A0092" w:rsidP="003A0092">
      <w:pPr>
        <w:rPr>
          <w:color w:val="000000"/>
        </w:rPr>
      </w:pPr>
      <w:r w:rsidRPr="006301BF">
        <w:rPr>
          <w:color w:val="000000"/>
        </w:rPr>
        <w:t>Проект согласован:</w:t>
      </w:r>
    </w:p>
    <w:p w:rsidR="003A0092" w:rsidRPr="006301BF" w:rsidRDefault="003A0092" w:rsidP="003A0092">
      <w:pPr>
        <w:rPr>
          <w:color w:val="000000"/>
        </w:rPr>
      </w:pPr>
    </w:p>
    <w:p w:rsidR="003A0092" w:rsidRPr="006301BF" w:rsidRDefault="003A0092" w:rsidP="003A0092">
      <w:pPr>
        <w:rPr>
          <w:color w:val="000000"/>
        </w:rPr>
      </w:pPr>
      <w:r>
        <w:rPr>
          <w:color w:val="000000"/>
        </w:rPr>
        <w:t>Начальник финансово-экономического  отдела</w:t>
      </w:r>
    </w:p>
    <w:p w:rsidR="003A0092" w:rsidRPr="006301BF" w:rsidRDefault="003A0092" w:rsidP="003A0092">
      <w:r w:rsidRPr="006301BF">
        <w:rPr>
          <w:color w:val="000000"/>
        </w:rPr>
        <w:t>Привольненского сельского поселения</w:t>
      </w:r>
      <w:r w:rsidRPr="006301BF">
        <w:rPr>
          <w:color w:val="000000"/>
        </w:rPr>
        <w:tab/>
      </w:r>
      <w:r w:rsidRPr="006301BF">
        <w:rPr>
          <w:color w:val="000000"/>
        </w:rPr>
        <w:tab/>
      </w:r>
      <w:r w:rsidRPr="006301BF">
        <w:rPr>
          <w:color w:val="000000"/>
        </w:rPr>
        <w:tab/>
      </w:r>
      <w:r w:rsidRPr="006301BF">
        <w:rPr>
          <w:color w:val="000000"/>
        </w:rPr>
        <w:tab/>
      </w:r>
      <w:r>
        <w:rPr>
          <w:color w:val="000000"/>
        </w:rPr>
        <w:t>С.Н.Радзиховская</w:t>
      </w:r>
    </w:p>
    <w:p w:rsidR="003A0092" w:rsidRPr="00415ACB" w:rsidRDefault="003A0092" w:rsidP="00EE44DB"/>
    <w:p w:rsidR="00EE44DB" w:rsidRPr="00415ACB" w:rsidRDefault="00EE44DB" w:rsidP="00EE44DB">
      <w:pPr>
        <w:pStyle w:val="13"/>
        <w:spacing w:after="0" w:line="240" w:lineRule="auto"/>
        <w:jc w:val="both"/>
        <w:rPr>
          <w:rFonts w:ascii="Times New Roman" w:hAnsi="Times New Roman" w:cs="Times New Roman"/>
          <w:sz w:val="28"/>
          <w:szCs w:val="28"/>
        </w:rPr>
      </w:pPr>
    </w:p>
    <w:p w:rsidR="002402A9" w:rsidRDefault="002402A9">
      <w:pPr>
        <w:tabs>
          <w:tab w:val="left" w:pos="7560"/>
        </w:tabs>
        <w:jc w:val="both"/>
      </w:pPr>
    </w:p>
    <w:p w:rsidR="002402A9" w:rsidRDefault="002402A9">
      <w:pPr>
        <w:tabs>
          <w:tab w:val="left" w:pos="7560"/>
        </w:tabs>
        <w:jc w:val="both"/>
      </w:pPr>
    </w:p>
    <w:p w:rsidR="002402A9" w:rsidRDefault="002402A9">
      <w:pPr>
        <w:tabs>
          <w:tab w:val="left" w:pos="7560"/>
        </w:tabs>
        <w:jc w:val="both"/>
      </w:pPr>
    </w:p>
    <w:sectPr w:rsidR="002402A9" w:rsidSect="00E743AE">
      <w:pgSz w:w="11906" w:h="16838"/>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4AB" w:rsidRDefault="008414AB">
      <w:r>
        <w:separator/>
      </w:r>
    </w:p>
  </w:endnote>
  <w:endnote w:type="continuationSeparator" w:id="0">
    <w:p w:rsidR="008414AB" w:rsidRDefault="0084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4AB" w:rsidRDefault="008414AB">
      <w:r>
        <w:separator/>
      </w:r>
    </w:p>
  </w:footnote>
  <w:footnote w:type="continuationSeparator" w:id="0">
    <w:p w:rsidR="008414AB" w:rsidRDefault="00841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21"/>
        </w:tabs>
        <w:ind w:left="0" w:firstLine="709"/>
      </w:pPr>
      <w:rPr>
        <w:rFonts w:ascii="Symbol" w:hAnsi="Symbol" w:cs="Symbol" w:hint="default"/>
        <w:color w:val="auto"/>
        <w:spacing w:val="-1"/>
        <w:lang w:eastAsia="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131FB1"/>
    <w:rsid w:val="0000146A"/>
    <w:rsid w:val="00004485"/>
    <w:rsid w:val="00006935"/>
    <w:rsid w:val="00044131"/>
    <w:rsid w:val="000448B8"/>
    <w:rsid w:val="000509E7"/>
    <w:rsid w:val="00085C94"/>
    <w:rsid w:val="0009223D"/>
    <w:rsid w:val="00094655"/>
    <w:rsid w:val="000A2361"/>
    <w:rsid w:val="000C32B2"/>
    <w:rsid w:val="000C70A9"/>
    <w:rsid w:val="000D3AE7"/>
    <w:rsid w:val="000F6ADE"/>
    <w:rsid w:val="00131FB1"/>
    <w:rsid w:val="00172C3F"/>
    <w:rsid w:val="0019402F"/>
    <w:rsid w:val="00195456"/>
    <w:rsid w:val="001C3DC6"/>
    <w:rsid w:val="001E3214"/>
    <w:rsid w:val="001F2F01"/>
    <w:rsid w:val="00204716"/>
    <w:rsid w:val="00212C8E"/>
    <w:rsid w:val="0021613F"/>
    <w:rsid w:val="0023772A"/>
    <w:rsid w:val="002402A9"/>
    <w:rsid w:val="00244419"/>
    <w:rsid w:val="00255CF6"/>
    <w:rsid w:val="002646D5"/>
    <w:rsid w:val="00295740"/>
    <w:rsid w:val="002A3942"/>
    <w:rsid w:val="002A5F17"/>
    <w:rsid w:val="002B6C51"/>
    <w:rsid w:val="002C29DD"/>
    <w:rsid w:val="002D563E"/>
    <w:rsid w:val="0030785B"/>
    <w:rsid w:val="00353688"/>
    <w:rsid w:val="003742F0"/>
    <w:rsid w:val="00382B8E"/>
    <w:rsid w:val="00386EFD"/>
    <w:rsid w:val="00393AA8"/>
    <w:rsid w:val="003A0092"/>
    <w:rsid w:val="003A216C"/>
    <w:rsid w:val="003B0E8A"/>
    <w:rsid w:val="003B14D4"/>
    <w:rsid w:val="003D11D2"/>
    <w:rsid w:val="003F2ED4"/>
    <w:rsid w:val="00422903"/>
    <w:rsid w:val="00433A01"/>
    <w:rsid w:val="004461C7"/>
    <w:rsid w:val="00446634"/>
    <w:rsid w:val="00446E43"/>
    <w:rsid w:val="0045323E"/>
    <w:rsid w:val="0046315B"/>
    <w:rsid w:val="0047055B"/>
    <w:rsid w:val="00477E24"/>
    <w:rsid w:val="0048667D"/>
    <w:rsid w:val="00490552"/>
    <w:rsid w:val="00492E9E"/>
    <w:rsid w:val="0049531B"/>
    <w:rsid w:val="004A26A2"/>
    <w:rsid w:val="004A3E53"/>
    <w:rsid w:val="004C1F0F"/>
    <w:rsid w:val="004D0D02"/>
    <w:rsid w:val="004D3C2F"/>
    <w:rsid w:val="004E77C3"/>
    <w:rsid w:val="005012A9"/>
    <w:rsid w:val="00503959"/>
    <w:rsid w:val="00504F28"/>
    <w:rsid w:val="0050679F"/>
    <w:rsid w:val="005113DF"/>
    <w:rsid w:val="0051409F"/>
    <w:rsid w:val="005208E4"/>
    <w:rsid w:val="0052637C"/>
    <w:rsid w:val="00527449"/>
    <w:rsid w:val="00533524"/>
    <w:rsid w:val="00535147"/>
    <w:rsid w:val="00554975"/>
    <w:rsid w:val="00570E42"/>
    <w:rsid w:val="005903A9"/>
    <w:rsid w:val="005A10F6"/>
    <w:rsid w:val="005B4E17"/>
    <w:rsid w:val="005C61F4"/>
    <w:rsid w:val="005C68FC"/>
    <w:rsid w:val="005D5927"/>
    <w:rsid w:val="005E1D7F"/>
    <w:rsid w:val="005E756C"/>
    <w:rsid w:val="00600C5F"/>
    <w:rsid w:val="006135F7"/>
    <w:rsid w:val="00641C53"/>
    <w:rsid w:val="00642AD5"/>
    <w:rsid w:val="00643FF0"/>
    <w:rsid w:val="00647306"/>
    <w:rsid w:val="006473A8"/>
    <w:rsid w:val="0065662D"/>
    <w:rsid w:val="006636C0"/>
    <w:rsid w:val="006678F7"/>
    <w:rsid w:val="006768B0"/>
    <w:rsid w:val="006B4E89"/>
    <w:rsid w:val="006C2E40"/>
    <w:rsid w:val="006E2D39"/>
    <w:rsid w:val="006E2EC1"/>
    <w:rsid w:val="006E6B1B"/>
    <w:rsid w:val="006F26C5"/>
    <w:rsid w:val="006F2E87"/>
    <w:rsid w:val="006F5AA1"/>
    <w:rsid w:val="0070228C"/>
    <w:rsid w:val="007054B4"/>
    <w:rsid w:val="00706D99"/>
    <w:rsid w:val="00741CAB"/>
    <w:rsid w:val="00754BEF"/>
    <w:rsid w:val="00763822"/>
    <w:rsid w:val="00766A86"/>
    <w:rsid w:val="00786F05"/>
    <w:rsid w:val="007B49EB"/>
    <w:rsid w:val="007F7165"/>
    <w:rsid w:val="0080245E"/>
    <w:rsid w:val="00815D3A"/>
    <w:rsid w:val="008414AB"/>
    <w:rsid w:val="0085795C"/>
    <w:rsid w:val="00864DB8"/>
    <w:rsid w:val="00877C79"/>
    <w:rsid w:val="008956A9"/>
    <w:rsid w:val="008C005E"/>
    <w:rsid w:val="008C0A63"/>
    <w:rsid w:val="008C50C8"/>
    <w:rsid w:val="008C7A3D"/>
    <w:rsid w:val="008D2B10"/>
    <w:rsid w:val="008D4B99"/>
    <w:rsid w:val="008E10EB"/>
    <w:rsid w:val="008F5294"/>
    <w:rsid w:val="0091597D"/>
    <w:rsid w:val="00942092"/>
    <w:rsid w:val="00944099"/>
    <w:rsid w:val="00957159"/>
    <w:rsid w:val="00977C56"/>
    <w:rsid w:val="00995AD1"/>
    <w:rsid w:val="009A129D"/>
    <w:rsid w:val="009A6788"/>
    <w:rsid w:val="009D3C01"/>
    <w:rsid w:val="00A15AF4"/>
    <w:rsid w:val="00A273CB"/>
    <w:rsid w:val="00A3144B"/>
    <w:rsid w:val="00A347CF"/>
    <w:rsid w:val="00A572D1"/>
    <w:rsid w:val="00A62ED1"/>
    <w:rsid w:val="00A63431"/>
    <w:rsid w:val="00A71A68"/>
    <w:rsid w:val="00A85A00"/>
    <w:rsid w:val="00A862B6"/>
    <w:rsid w:val="00A96392"/>
    <w:rsid w:val="00AA2D83"/>
    <w:rsid w:val="00AB2E13"/>
    <w:rsid w:val="00AB31AD"/>
    <w:rsid w:val="00AB3C12"/>
    <w:rsid w:val="00AC3258"/>
    <w:rsid w:val="00AC7AC7"/>
    <w:rsid w:val="00AD1C57"/>
    <w:rsid w:val="00AD217E"/>
    <w:rsid w:val="00AD6861"/>
    <w:rsid w:val="00AD729A"/>
    <w:rsid w:val="00AF4AAF"/>
    <w:rsid w:val="00B04A86"/>
    <w:rsid w:val="00B06F01"/>
    <w:rsid w:val="00B1236B"/>
    <w:rsid w:val="00B159B5"/>
    <w:rsid w:val="00B24589"/>
    <w:rsid w:val="00B3653D"/>
    <w:rsid w:val="00B47348"/>
    <w:rsid w:val="00B82E28"/>
    <w:rsid w:val="00B83583"/>
    <w:rsid w:val="00B90732"/>
    <w:rsid w:val="00B92D01"/>
    <w:rsid w:val="00B96190"/>
    <w:rsid w:val="00BB470B"/>
    <w:rsid w:val="00BB53AD"/>
    <w:rsid w:val="00BB6C65"/>
    <w:rsid w:val="00BC3C79"/>
    <w:rsid w:val="00BC5146"/>
    <w:rsid w:val="00BD26C4"/>
    <w:rsid w:val="00BD33FD"/>
    <w:rsid w:val="00BE1A35"/>
    <w:rsid w:val="00BE33AA"/>
    <w:rsid w:val="00BF2873"/>
    <w:rsid w:val="00C06631"/>
    <w:rsid w:val="00C07AEA"/>
    <w:rsid w:val="00C8568C"/>
    <w:rsid w:val="00C86B41"/>
    <w:rsid w:val="00C93B11"/>
    <w:rsid w:val="00C95DAD"/>
    <w:rsid w:val="00CA64DC"/>
    <w:rsid w:val="00CC5C55"/>
    <w:rsid w:val="00CD697C"/>
    <w:rsid w:val="00CF01BB"/>
    <w:rsid w:val="00D3493C"/>
    <w:rsid w:val="00D37863"/>
    <w:rsid w:val="00D422C2"/>
    <w:rsid w:val="00D45CA4"/>
    <w:rsid w:val="00D74B40"/>
    <w:rsid w:val="00D77DB4"/>
    <w:rsid w:val="00D83612"/>
    <w:rsid w:val="00D93542"/>
    <w:rsid w:val="00D96B41"/>
    <w:rsid w:val="00DB19CF"/>
    <w:rsid w:val="00DD5F89"/>
    <w:rsid w:val="00DE547E"/>
    <w:rsid w:val="00E017A6"/>
    <w:rsid w:val="00E15D87"/>
    <w:rsid w:val="00E1637A"/>
    <w:rsid w:val="00E16FF8"/>
    <w:rsid w:val="00E27164"/>
    <w:rsid w:val="00E36709"/>
    <w:rsid w:val="00E51D0E"/>
    <w:rsid w:val="00E5307D"/>
    <w:rsid w:val="00E743AE"/>
    <w:rsid w:val="00EA3B00"/>
    <w:rsid w:val="00EB4610"/>
    <w:rsid w:val="00EB5A0D"/>
    <w:rsid w:val="00EB7D19"/>
    <w:rsid w:val="00EE0C58"/>
    <w:rsid w:val="00EE44DB"/>
    <w:rsid w:val="00EF079E"/>
    <w:rsid w:val="00EF26C6"/>
    <w:rsid w:val="00EF7756"/>
    <w:rsid w:val="00F03873"/>
    <w:rsid w:val="00F0585C"/>
    <w:rsid w:val="00F1478E"/>
    <w:rsid w:val="00F24B68"/>
    <w:rsid w:val="00F35DDC"/>
    <w:rsid w:val="00F377DD"/>
    <w:rsid w:val="00F47A0E"/>
    <w:rsid w:val="00F6635B"/>
    <w:rsid w:val="00F77A43"/>
    <w:rsid w:val="00F839D3"/>
    <w:rsid w:val="00FD22F1"/>
    <w:rsid w:val="00FF1C4C"/>
    <w:rsid w:val="00FF5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A8BDCA"/>
  <w15:docId w15:val="{A58862D7-4B54-4269-8E52-65F4606F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89"/>
    <w:pPr>
      <w:suppressAutoHyphens/>
    </w:pPr>
    <w:rPr>
      <w:sz w:val="28"/>
      <w:szCs w:val="28"/>
      <w:lang w:eastAsia="zh-CN"/>
    </w:rPr>
  </w:style>
  <w:style w:type="paragraph" w:styleId="1">
    <w:name w:val="heading 1"/>
    <w:basedOn w:val="a"/>
    <w:next w:val="a"/>
    <w:link w:val="10"/>
    <w:qFormat/>
    <w:rsid w:val="00E743AE"/>
    <w:pPr>
      <w:keepNext/>
      <w:widowControl w:val="0"/>
      <w:tabs>
        <w:tab w:val="num" w:pos="1021"/>
      </w:tabs>
      <w:ind w:firstLine="709"/>
      <w:outlineLvl w:val="0"/>
    </w:pPr>
    <w:rPr>
      <w:rFonts w:ascii="Arial" w:eastAsia="Lucida Sans Unicode" w:hAnsi="Arial"/>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DD5F89"/>
  </w:style>
  <w:style w:type="character" w:customStyle="1" w:styleId="a3">
    <w:name w:val="Название Знак"/>
    <w:rsid w:val="00DD5F89"/>
    <w:rPr>
      <w:sz w:val="28"/>
      <w:szCs w:val="24"/>
      <w:lang w:val="ru-RU" w:bidi="ar-SA"/>
    </w:rPr>
  </w:style>
  <w:style w:type="paragraph" w:styleId="a4">
    <w:name w:val="Title"/>
    <w:basedOn w:val="a"/>
    <w:next w:val="a5"/>
    <w:qFormat/>
    <w:rsid w:val="00DD5F89"/>
    <w:pPr>
      <w:jc w:val="center"/>
    </w:pPr>
    <w:rPr>
      <w:szCs w:val="24"/>
    </w:rPr>
  </w:style>
  <w:style w:type="paragraph" w:styleId="a6">
    <w:name w:val="Body Text"/>
    <w:basedOn w:val="a"/>
    <w:rsid w:val="00DD5F89"/>
    <w:pPr>
      <w:spacing w:after="140" w:line="288" w:lineRule="auto"/>
    </w:pPr>
  </w:style>
  <w:style w:type="paragraph" w:styleId="a7">
    <w:name w:val="List"/>
    <w:basedOn w:val="a6"/>
    <w:rsid w:val="00DD5F89"/>
    <w:rPr>
      <w:rFonts w:cs="Arial"/>
    </w:rPr>
  </w:style>
  <w:style w:type="paragraph" w:styleId="a8">
    <w:name w:val="caption"/>
    <w:basedOn w:val="a"/>
    <w:qFormat/>
    <w:rsid w:val="00DD5F89"/>
    <w:pPr>
      <w:suppressLineNumbers/>
      <w:spacing w:before="120" w:after="120"/>
    </w:pPr>
    <w:rPr>
      <w:rFonts w:cs="Arial"/>
      <w:i/>
      <w:iCs/>
      <w:sz w:val="24"/>
      <w:szCs w:val="24"/>
    </w:rPr>
  </w:style>
  <w:style w:type="paragraph" w:customStyle="1" w:styleId="12">
    <w:name w:val="Указатель1"/>
    <w:basedOn w:val="a"/>
    <w:rsid w:val="00DD5F89"/>
    <w:pPr>
      <w:suppressLineNumbers/>
    </w:pPr>
    <w:rPr>
      <w:rFonts w:cs="Arial"/>
    </w:rPr>
  </w:style>
  <w:style w:type="paragraph" w:styleId="a5">
    <w:name w:val="Subtitle"/>
    <w:basedOn w:val="a"/>
    <w:next w:val="a6"/>
    <w:qFormat/>
    <w:rsid w:val="00DD5F89"/>
    <w:pPr>
      <w:spacing w:after="60"/>
      <w:jc w:val="center"/>
    </w:pPr>
    <w:rPr>
      <w:rFonts w:ascii="Arial" w:hAnsi="Arial" w:cs="Arial"/>
      <w:sz w:val="24"/>
      <w:szCs w:val="24"/>
    </w:rPr>
  </w:style>
  <w:style w:type="paragraph" w:customStyle="1" w:styleId="21">
    <w:name w:val="Основной текст 21"/>
    <w:basedOn w:val="a"/>
    <w:rsid w:val="0052637C"/>
    <w:pPr>
      <w:jc w:val="center"/>
    </w:pPr>
    <w:rPr>
      <w:szCs w:val="24"/>
    </w:rPr>
  </w:style>
  <w:style w:type="paragraph" w:customStyle="1" w:styleId="ConsPlusNonformat">
    <w:name w:val="ConsPlusNonformat"/>
    <w:rsid w:val="0052637C"/>
    <w:pPr>
      <w:widowControl w:val="0"/>
      <w:suppressAutoHyphens/>
      <w:autoSpaceDE w:val="0"/>
    </w:pPr>
    <w:rPr>
      <w:rFonts w:ascii="Courier New" w:hAnsi="Courier New" w:cs="Courier New"/>
      <w:lang w:eastAsia="zh-CN"/>
    </w:rPr>
  </w:style>
  <w:style w:type="paragraph" w:styleId="a9">
    <w:name w:val="header"/>
    <w:basedOn w:val="a"/>
    <w:link w:val="aa"/>
    <w:rsid w:val="002402A9"/>
    <w:pPr>
      <w:tabs>
        <w:tab w:val="center" w:pos="4677"/>
        <w:tab w:val="right" w:pos="9355"/>
      </w:tabs>
    </w:pPr>
  </w:style>
  <w:style w:type="character" w:customStyle="1" w:styleId="aa">
    <w:name w:val="Верхний колонтитул Знак"/>
    <w:link w:val="a9"/>
    <w:rsid w:val="002402A9"/>
    <w:rPr>
      <w:sz w:val="28"/>
      <w:szCs w:val="28"/>
      <w:lang w:eastAsia="zh-CN"/>
    </w:rPr>
  </w:style>
  <w:style w:type="paragraph" w:styleId="ab">
    <w:name w:val="Balloon Text"/>
    <w:basedOn w:val="a"/>
    <w:link w:val="ac"/>
    <w:rsid w:val="00446634"/>
    <w:rPr>
      <w:rFonts w:ascii="Segoe UI" w:hAnsi="Segoe UI"/>
      <w:sz w:val="18"/>
      <w:szCs w:val="18"/>
    </w:rPr>
  </w:style>
  <w:style w:type="character" w:customStyle="1" w:styleId="ac">
    <w:name w:val="Текст выноски Знак"/>
    <w:link w:val="ab"/>
    <w:rsid w:val="00446634"/>
    <w:rPr>
      <w:rFonts w:ascii="Segoe UI" w:hAnsi="Segoe UI" w:cs="Segoe UI"/>
      <w:sz w:val="18"/>
      <w:szCs w:val="18"/>
      <w:lang w:eastAsia="zh-CN"/>
    </w:rPr>
  </w:style>
  <w:style w:type="character" w:customStyle="1" w:styleId="10">
    <w:name w:val="Заголовок 1 Знак"/>
    <w:link w:val="1"/>
    <w:rsid w:val="00E743AE"/>
    <w:rPr>
      <w:rFonts w:ascii="Arial" w:eastAsia="Lucida Sans Unicode" w:hAnsi="Arial"/>
      <w:kern w:val="1"/>
      <w:sz w:val="28"/>
      <w:szCs w:val="24"/>
      <w:lang w:eastAsia="ar-SA"/>
    </w:rPr>
  </w:style>
  <w:style w:type="paragraph" w:customStyle="1" w:styleId="13">
    <w:name w:val="Без интервала1"/>
    <w:rsid w:val="00EE44DB"/>
    <w:pPr>
      <w:widowControl w:val="0"/>
      <w:suppressAutoHyphens/>
      <w:spacing w:after="200" w:line="276" w:lineRule="auto"/>
    </w:pPr>
    <w:rPr>
      <w:rFonts w:ascii="Calibri" w:eastAsia="SimSun" w:hAnsi="Calibri" w:cs="Calibri"/>
      <w:kern w:val="1"/>
      <w:sz w:val="22"/>
      <w:szCs w:val="22"/>
      <w:lang w:eastAsia="ar-SA"/>
    </w:rPr>
  </w:style>
  <w:style w:type="paragraph" w:styleId="ad">
    <w:name w:val="footer"/>
    <w:basedOn w:val="a"/>
    <w:link w:val="ae"/>
    <w:rsid w:val="00786F05"/>
    <w:pPr>
      <w:tabs>
        <w:tab w:val="center" w:pos="4677"/>
        <w:tab w:val="right" w:pos="9355"/>
      </w:tabs>
    </w:pPr>
  </w:style>
  <w:style w:type="character" w:customStyle="1" w:styleId="ae">
    <w:name w:val="Нижний колонтитул Знак"/>
    <w:link w:val="ad"/>
    <w:rsid w:val="00786F05"/>
    <w:rPr>
      <w:sz w:val="28"/>
      <w:szCs w:val="28"/>
      <w:lang w:eastAsia="zh-CN"/>
    </w:rPr>
  </w:style>
  <w:style w:type="paragraph" w:styleId="af">
    <w:name w:val="No Spacing"/>
    <w:qFormat/>
    <w:rsid w:val="005C68FC"/>
    <w:pPr>
      <w:widowControl w:val="0"/>
      <w:suppressAutoHyphens/>
    </w:pPr>
    <w:rPr>
      <w:rFonts w:eastAsia="Lucida Sans Unicode"/>
      <w:kern w:val="2"/>
      <w:sz w:val="24"/>
      <w:szCs w:val="24"/>
      <w:lang w:eastAsia="zh-CN"/>
    </w:rPr>
  </w:style>
  <w:style w:type="paragraph" w:styleId="af0">
    <w:name w:val="Normal (Web)"/>
    <w:basedOn w:val="a"/>
    <w:uiPriority w:val="99"/>
    <w:rsid w:val="003D11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3545">
      <w:bodyDiv w:val="1"/>
      <w:marLeft w:val="0"/>
      <w:marRight w:val="0"/>
      <w:marTop w:val="0"/>
      <w:marBottom w:val="0"/>
      <w:divBdr>
        <w:top w:val="none" w:sz="0" w:space="0" w:color="auto"/>
        <w:left w:val="none" w:sz="0" w:space="0" w:color="auto"/>
        <w:bottom w:val="none" w:sz="0" w:space="0" w:color="auto"/>
        <w:right w:val="none" w:sz="0" w:space="0" w:color="auto"/>
      </w:divBdr>
    </w:div>
    <w:div w:id="13284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2797</Words>
  <Characters>15948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glavbuh</cp:lastModifiedBy>
  <cp:revision>16</cp:revision>
  <cp:lastPrinted>2024-12-18T12:33:00Z</cp:lastPrinted>
  <dcterms:created xsi:type="dcterms:W3CDTF">2020-10-27T09:56:00Z</dcterms:created>
  <dcterms:modified xsi:type="dcterms:W3CDTF">2025-10-21T05:57:00Z</dcterms:modified>
</cp:coreProperties>
</file>