
<file path=[Content_Types].xml><?xml version="1.0" encoding="utf-8"?>
<Types xmlns="http://schemas.openxmlformats.org/package/2006/content-types"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9F" w:rsidRPr="006E3B9F" w:rsidRDefault="006E3B9F" w:rsidP="006E3B9F">
      <w:pPr>
        <w:widowControl w:val="0"/>
        <w:shd w:val="clear" w:color="auto" w:fill="FFFFFF"/>
        <w:suppressAutoHyphens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090" cy="664210"/>
            <wp:effectExtent l="19050" t="0" r="0" b="0"/>
            <wp:docPr id="6" name="Рисунок 3" descr="Привольненское  СП Каневского р-на 4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ривольненское  СП Каневского р-на 4 шт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администрациЯ ПРИВОЛЬНЕНСКОГО </w:t>
      </w:r>
      <w:proofErr w:type="gramStart"/>
      <w:r w:rsidRPr="006E3B9F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сельского</w:t>
      </w:r>
      <w:proofErr w:type="gramEnd"/>
      <w:r w:rsidRPr="006E3B9F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 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поселения КАНЕВСКОГО РАЙОНА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</w:pPr>
      <w:r w:rsidRPr="006E3B9F"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  <w:t>ПОСТАНОВЛЕНИЕ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</w:pPr>
    </w:p>
    <w:p w:rsidR="006E3B9F" w:rsidRPr="006E3B9F" w:rsidRDefault="006E3B9F" w:rsidP="006E3B9F">
      <w:pPr>
        <w:widowControl w:val="0"/>
        <w:tabs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6E3B9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28.10.2024 </w:t>
      </w: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№ </w:t>
      </w:r>
      <w:r w:rsidRPr="006E3B9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166</w:t>
      </w:r>
    </w:p>
    <w:p w:rsidR="006E3B9F" w:rsidRPr="006E3B9F" w:rsidRDefault="006E3B9F" w:rsidP="006E3B9F">
      <w:pPr>
        <w:widowControl w:val="0"/>
        <w:tabs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ст-ца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Привольная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6E3B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Привольненского</w:t>
      </w:r>
      <w:proofErr w:type="spellEnd"/>
      <w:r w:rsidRPr="006E3B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от 18 октября 2019 года №141</w:t>
      </w:r>
      <w:proofErr w:type="gramStart"/>
      <w:r w:rsidRPr="006E3B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</w:t>
      </w:r>
      <w:proofErr w:type="gramEnd"/>
      <w:r w:rsidRPr="006E3B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 утверждении муниципальной программы «Развитие культуры </w:t>
      </w:r>
      <w:proofErr w:type="spellStart"/>
      <w:r w:rsidRPr="006E3B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Привольненского</w:t>
      </w:r>
      <w:proofErr w:type="spellEnd"/>
      <w:r w:rsidRPr="006E3B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 w:rsidRPr="006E3B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Каневского</w:t>
      </w:r>
      <w:proofErr w:type="spellEnd"/>
      <w:r w:rsidRPr="006E3B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района» на 2020-2026 годы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7 мая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</w:t>
      </w:r>
      <w:r w:rsidRPr="006E3B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постановлением </w:t>
      </w: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Привольненского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от 03 декабря 2014 года № 176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Привольненского</w:t>
      </w:r>
      <w:proofErr w:type="spellEnd"/>
      <w:proofErr w:type="gram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района», </w:t>
      </w:r>
      <w:proofErr w:type="spellStart"/>
      <w:proofErr w:type="gram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spellEnd"/>
      <w:proofErr w:type="gram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в л я ю:</w:t>
      </w:r>
    </w:p>
    <w:p w:rsidR="006E3B9F" w:rsidRPr="006E3B9F" w:rsidRDefault="006E3B9F" w:rsidP="006E3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6E3B9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1.Внести изменения в постановление администрации </w:t>
      </w:r>
      <w:proofErr w:type="spellStart"/>
      <w:r w:rsidRPr="006E3B9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Привольненского</w:t>
      </w:r>
      <w:proofErr w:type="spellEnd"/>
      <w:r w:rsidRPr="006E3B9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сельского поселения от 18 октября 2019 года №141</w:t>
      </w:r>
      <w:proofErr w:type="gramStart"/>
      <w:r w:rsidRPr="006E3B9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О</w:t>
      </w:r>
      <w:proofErr w:type="gramEnd"/>
      <w:r w:rsidRPr="006E3B9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 утверждении  муниципальной программы «Развитие культуры </w:t>
      </w:r>
      <w:proofErr w:type="spellStart"/>
      <w:r w:rsidRPr="006E3B9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Привольненского</w:t>
      </w:r>
      <w:proofErr w:type="spellEnd"/>
      <w:r w:rsidRPr="006E3B9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сельского поселения </w:t>
      </w:r>
      <w:proofErr w:type="spellStart"/>
      <w:r w:rsidRPr="006E3B9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Каневского</w:t>
      </w:r>
      <w:proofErr w:type="spellEnd"/>
      <w:r w:rsidRPr="006E3B9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района» на 2020-2026 годы. Приложение к постановлению изложить в новой редакции.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E3B9F">
        <w:rPr>
          <w:rFonts w:ascii="Times New Roman" w:eastAsia="Lucida Sans Unicode" w:hAnsi="Times New Roman" w:cs="Times New Roman"/>
          <w:kern w:val="1"/>
          <w:sz w:val="28"/>
          <w:szCs w:val="28"/>
        </w:rPr>
        <w:t>2</w:t>
      </w:r>
      <w:r w:rsidRPr="006E3B9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. Общему отделу администрации </w:t>
      </w:r>
      <w:proofErr w:type="spellStart"/>
      <w:r w:rsidRPr="006E3B9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Привольненского</w:t>
      </w:r>
      <w:proofErr w:type="spellEnd"/>
      <w:r w:rsidRPr="006E3B9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сельского поселения </w:t>
      </w:r>
      <w:proofErr w:type="spellStart"/>
      <w:r w:rsidRPr="006E3B9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Каневского</w:t>
      </w:r>
      <w:proofErr w:type="spellEnd"/>
      <w:r w:rsidRPr="006E3B9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района </w:t>
      </w:r>
      <w:proofErr w:type="gramStart"/>
      <w:r w:rsidRPr="006E3B9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разместить</w:t>
      </w:r>
      <w:proofErr w:type="gramEnd"/>
      <w:r w:rsidRPr="006E3B9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настоящее постановление на официальном сайте администрации </w:t>
      </w:r>
      <w:proofErr w:type="spellStart"/>
      <w:r w:rsidRPr="006E3B9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Привольненского</w:t>
      </w:r>
      <w:proofErr w:type="spellEnd"/>
      <w:r w:rsidRPr="006E3B9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сельского поселения </w:t>
      </w:r>
      <w:proofErr w:type="spellStart"/>
      <w:r w:rsidRPr="006E3B9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Каневского</w:t>
      </w:r>
      <w:proofErr w:type="spellEnd"/>
      <w:r w:rsidRPr="006E3B9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района в информационно-телекоммуникационной сети «Интернет».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 настоящего постановления оставляю за собой.</w:t>
      </w:r>
    </w:p>
    <w:p w:rsidR="006E3B9F" w:rsidRPr="006E3B9F" w:rsidRDefault="006E3B9F" w:rsidP="006E3B9F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E3B9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4. </w:t>
      </w:r>
      <w:r w:rsidRPr="006E3B9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Постановление вступает в силу со дня его подписания.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Привольненского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Д.С.Ерофеев</w:t>
      </w:r>
    </w:p>
    <w:p w:rsidR="006E3B9F" w:rsidRPr="006E3B9F" w:rsidRDefault="006E3B9F" w:rsidP="006E3B9F">
      <w:pPr>
        <w:widowControl w:val="0"/>
        <w:shd w:val="clear" w:color="auto" w:fill="FFFFFF"/>
        <w:suppressAutoHyphens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6E3B9F" w:rsidRPr="006E3B9F" w:rsidRDefault="006E3B9F" w:rsidP="006E3B9F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3B9F" w:rsidRPr="006E3B9F" w:rsidRDefault="006E3B9F" w:rsidP="006E3B9F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3B9F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6E3B9F" w:rsidRPr="006E3B9F" w:rsidRDefault="006E3B9F" w:rsidP="006E3B9F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3B9F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6E3B9F" w:rsidRPr="006E3B9F" w:rsidRDefault="006E3B9F" w:rsidP="006E3B9F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</w:rPr>
        <w:t>Привольненского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:rsidR="006E3B9F" w:rsidRPr="006E3B9F" w:rsidRDefault="006E3B9F" w:rsidP="006E3B9F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3B9F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6E3B9F" w:rsidRPr="006E3B9F" w:rsidRDefault="006E3B9F" w:rsidP="006E3B9F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3B9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6E3B9F">
        <w:rPr>
          <w:rFonts w:ascii="Times New Roman" w:eastAsia="Times New Roman" w:hAnsi="Times New Roman" w:cs="Times New Roman"/>
          <w:sz w:val="28"/>
          <w:szCs w:val="28"/>
          <w:u w:val="single"/>
        </w:rPr>
        <w:t>28.10.2024</w:t>
      </w:r>
      <w:r w:rsidRPr="006E3B9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6E3B9F">
        <w:rPr>
          <w:rFonts w:ascii="Times New Roman" w:eastAsia="Times New Roman" w:hAnsi="Times New Roman" w:cs="Times New Roman"/>
          <w:sz w:val="28"/>
          <w:szCs w:val="28"/>
          <w:u w:val="single"/>
        </w:rPr>
        <w:t>166</w:t>
      </w:r>
    </w:p>
    <w:p w:rsidR="006E3B9F" w:rsidRPr="006E3B9F" w:rsidRDefault="006E3B9F" w:rsidP="006E3B9F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ar-SA"/>
        </w:rPr>
        <w:t>ПАСПОРТ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E3B9F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ar-SA"/>
        </w:rPr>
        <w:t xml:space="preserve">муниципальной программы </w:t>
      </w:r>
      <w:r w:rsidRPr="006E3B9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«Развитие культуры </w:t>
      </w:r>
      <w:proofErr w:type="spellStart"/>
      <w:r w:rsidRPr="006E3B9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Привольненского</w:t>
      </w:r>
      <w:proofErr w:type="spellEnd"/>
      <w:r w:rsidRPr="006E3B9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сельского поселения </w:t>
      </w:r>
      <w:proofErr w:type="spellStart"/>
      <w:r w:rsidRPr="006E3B9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Каневского</w:t>
      </w:r>
      <w:proofErr w:type="spellEnd"/>
      <w:r w:rsidRPr="006E3B9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района» на 2020-2026 годы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154"/>
        <w:gridCol w:w="5591"/>
      </w:tblGrid>
      <w:tr w:rsidR="006E3B9F" w:rsidRPr="006E3B9F" w:rsidTr="006B1E60"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Координатор</w:t>
            </w: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муниципальной</w:t>
            </w:r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Привольненского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 xml:space="preserve"> сельского поселения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Каневского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 xml:space="preserve"> района </w:t>
            </w:r>
          </w:p>
        </w:tc>
      </w:tr>
      <w:tr w:rsidR="006E3B9F" w:rsidRPr="006E3B9F" w:rsidTr="006B1E60"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Координаторы подпрограмм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Привольненского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Каневского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 </w:t>
            </w:r>
          </w:p>
        </w:tc>
      </w:tr>
      <w:tr w:rsidR="006E3B9F" w:rsidRPr="006E3B9F" w:rsidTr="006B1E60"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Участники муниципальной программы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МБУК «СДК станицы Привольной»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МБУК «СДК хутора Труд»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МБУК «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Привольненская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ЦБ»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МБУК</w:t>
            </w:r>
            <w:proofErr w:type="gramStart"/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ривольненская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картинная галерея»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Администрация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Привольненского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сельского поселения</w:t>
            </w:r>
          </w:p>
        </w:tc>
      </w:tr>
      <w:tr w:rsidR="006E3B9F" w:rsidRPr="006E3B9F" w:rsidTr="006B1E60"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 муниципальной  программы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предусмотрены</w:t>
            </w:r>
          </w:p>
        </w:tc>
      </w:tr>
      <w:tr w:rsidR="006E3B9F" w:rsidRPr="006E3B9F" w:rsidTr="006B1E60"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Ведомственные целевые программы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предусмотрены</w:t>
            </w:r>
          </w:p>
        </w:tc>
      </w:tr>
      <w:tr w:rsidR="006E3B9F" w:rsidRPr="006E3B9F" w:rsidTr="006B1E60"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муниципальной программы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1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10"/>
                <w:sz w:val="21"/>
                <w:szCs w:val="28"/>
                <w:lang w:eastAsia="ar-SA"/>
              </w:rPr>
              <w:t xml:space="preserve"> </w:t>
            </w:r>
            <w:r w:rsidRPr="006E3B9F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eastAsia="ar-SA"/>
              </w:rPr>
              <w:t>развитие и реализация культурного и духовного потенциала каждой личности,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повышение эффективности муниципального управления в сфере культуры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Привольненского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</w:t>
            </w:r>
          </w:p>
        </w:tc>
      </w:tr>
      <w:tr w:rsidR="006E3B9F" w:rsidRPr="006E3B9F" w:rsidTr="006B1E60"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муниципальной программы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Улучшение качества услуг, предоставляемых учреждениями культуры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</w:rPr>
              <w:t>Привольненского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сельского поселения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</w:rPr>
              <w:t>Каневского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района, </w:t>
            </w:r>
          </w:p>
          <w:p w:rsidR="006E3B9F" w:rsidRPr="006E3B9F" w:rsidRDefault="006E3B9F" w:rsidP="006E3B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сохранение и развитие художественно-эстетического образования и кадрового потенциала культуры, </w:t>
            </w:r>
          </w:p>
          <w:p w:rsidR="006E3B9F" w:rsidRPr="006E3B9F" w:rsidRDefault="006E3B9F" w:rsidP="006E3B9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0"/>
              </w:rPr>
            </w:pPr>
            <w:r w:rsidRPr="006E3B9F">
              <w:rPr>
                <w:rFonts w:ascii="Times New Roman" w:eastAsia="Arial Unicode MS" w:hAnsi="Times New Roman" w:cs="Times New Roman"/>
                <w:sz w:val="28"/>
                <w:szCs w:val="20"/>
              </w:rPr>
              <w:t xml:space="preserve">укрепление материально-технической базы учреждений культуры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</w:rPr>
              <w:t>Привольненского</w:t>
            </w:r>
            <w:proofErr w:type="spellEnd"/>
            <w:r w:rsidRPr="006E3B9F">
              <w:rPr>
                <w:rFonts w:ascii="Times New Roman" w:eastAsia="Arial Unicode MS" w:hAnsi="Times New Roman" w:cs="Times New Roman"/>
                <w:sz w:val="28"/>
                <w:szCs w:val="20"/>
              </w:rPr>
              <w:t xml:space="preserve"> </w:t>
            </w:r>
            <w:r w:rsidRPr="006E3B9F">
              <w:rPr>
                <w:rFonts w:ascii="Times New Roman" w:eastAsia="Arial Unicode MS" w:hAnsi="Times New Roman" w:cs="Times New Roman"/>
                <w:sz w:val="28"/>
                <w:szCs w:val="20"/>
              </w:rPr>
              <w:lastRenderedPageBreak/>
              <w:t xml:space="preserve">сельского поселения </w:t>
            </w:r>
            <w:proofErr w:type="spellStart"/>
            <w:r w:rsidRPr="006E3B9F">
              <w:rPr>
                <w:rFonts w:ascii="Times New Roman" w:eastAsia="Arial Unicode MS" w:hAnsi="Times New Roman" w:cs="Times New Roman"/>
                <w:sz w:val="28"/>
                <w:szCs w:val="20"/>
              </w:rPr>
              <w:t>Каневского</w:t>
            </w:r>
            <w:proofErr w:type="spellEnd"/>
            <w:r w:rsidRPr="006E3B9F">
              <w:rPr>
                <w:rFonts w:ascii="Times New Roman" w:eastAsia="Arial Unicode MS" w:hAnsi="Times New Roman" w:cs="Times New Roman"/>
                <w:sz w:val="28"/>
                <w:szCs w:val="20"/>
              </w:rPr>
              <w:t xml:space="preserve"> района</w:t>
            </w:r>
          </w:p>
          <w:p w:rsidR="006E3B9F" w:rsidRPr="006E3B9F" w:rsidRDefault="006E3B9F" w:rsidP="006E3B9F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5"/>
                <w:szCs w:val="25"/>
                <w:lang w:eastAsia="ar-SA"/>
              </w:rPr>
            </w:pPr>
          </w:p>
        </w:tc>
      </w:tr>
      <w:tr w:rsidR="006E3B9F" w:rsidRPr="006E3B9F" w:rsidTr="006B1E60"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lastRenderedPageBreak/>
              <w:t xml:space="preserve">Перечень целевых показателей </w:t>
            </w: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муниципальной программы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число коллективов народного творчества и других самодеятельных клубных формирований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число участников клубных формирований и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число участников самодеятельных коллективов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культурно- массовых мероприятий проведенных учреждениями культуры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экземпляров библиотечного фонда; 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число посетителей библиотеки;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экземпляров новых поступлений в библиотечный фонд;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</w:rPr>
              <w:t>число посетителей</w:t>
            </w: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МБУК «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Привольненская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картинная галерея»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</w:rPr>
              <w:t>количество выставок в</w:t>
            </w: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МБУК «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Привольненская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картинная галерея»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2020-2026 годы</w:t>
            </w:r>
          </w:p>
        </w:tc>
      </w:tr>
      <w:tr w:rsidR="006E3B9F" w:rsidRPr="006E3B9F" w:rsidTr="006B1E60"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Объемы  бюджетных ассигнований муниципальной программы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Объемы  бюджетных ассигнований муниципальной программы составляют 108743,7 тысяч рублей, в том числе: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 xml:space="preserve">объем финансирования из средств бюджета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Привольненского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 xml:space="preserve"> сельского поселения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Каневского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 xml:space="preserve"> района составляет </w:t>
            </w: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79412,4 </w:t>
            </w:r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тысяч рублей, в том числе: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2020 год – 13867,0 тысяч рублей;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2021 год – 9338,8 тысяч рублей;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2022 год – 9379,5 тысяч рублей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2023 год – 9563,3 тысяч рублей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2024 год – 12883,2 тысяч рублей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2025 год – 12190,3 тысяч рублей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2026 год – 12190,3 тысяч рублей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объем финансирования из сре</w:t>
            </w:r>
            <w:proofErr w:type="gramStart"/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дств кр</w:t>
            </w:r>
            <w:proofErr w:type="gramEnd"/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аевого бюджета 29331,3 тысяч рублей, в том числе: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2020 год – 400,0 тысяч рублей;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2021 год – 0,0 тысяч рублей;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2022 год – 0,0 тысяч рублей;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2023 год – 0,0 тысяч рублей;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lastRenderedPageBreak/>
              <w:t>2024 год – 28931,3 тысяч рублей;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2025 год – 0,0 тысяч рублей;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2026 год – 0,0 тысяч рублей;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объем финансирования из средств федерального бюджета 0,0 тысяч рублей, в том числе: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2020 год – 0,0 тысяч рублей;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2021 год – 0,0 тысяч рублей;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2022 год – 0,0 тысяч рублей;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2023 год – 0,0 тысяч рублей;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2024 год – 0,0 тысяч рублей;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2025 год – 0,0 тысяч рублей;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2026 год – 0,0 тысяч рублей;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В муниципальную программу могут 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вноситься изменения с учетом возможностей доходной части бюджета поселения на очередной финансовый год.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В муниципальную программу могут 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вноситься изменения с учетом возможностей доходной части бюджета поселения на очередной финансовый год.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6E3B9F" w:rsidRPr="006E3B9F" w:rsidRDefault="006E3B9F" w:rsidP="006E3B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E3B9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1.Характеристика  текущего состояния и прогноз развития соответствующей сферы развития муниципальной программы</w:t>
      </w:r>
    </w:p>
    <w:p w:rsidR="006E3B9F" w:rsidRPr="006E3B9F" w:rsidRDefault="006E3B9F" w:rsidP="006E3B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3B9F" w:rsidRPr="006E3B9F" w:rsidRDefault="006E3B9F" w:rsidP="006E3B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Прошедшие годы наступившего XXI</w:t>
      </w:r>
      <w:r w:rsidRPr="006E3B9F">
        <w:rPr>
          <w:rFonts w:ascii="Times New Roman" w:eastAsia="Times New Roman" w:hAnsi="Times New Roman" w:cs="Times New Roman"/>
          <w:b/>
          <w:bCs/>
          <w:sz w:val="28"/>
          <w:lang w:eastAsia="ar-SA"/>
        </w:rPr>
        <w:t xml:space="preserve"> </w:t>
      </w:r>
      <w:r w:rsidRPr="006E3B9F">
        <w:rPr>
          <w:rFonts w:ascii="Times New Roman" w:eastAsia="Times New Roman" w:hAnsi="Times New Roman" w:cs="Times New Roman"/>
          <w:bCs/>
          <w:sz w:val="28"/>
          <w:lang w:eastAsia="ar-SA"/>
        </w:rPr>
        <w:t>столетия стали</w:t>
      </w:r>
      <w:r w:rsidRPr="006E3B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периодом поступательного развития</w:t>
      </w:r>
      <w:r w:rsidRPr="006E3B9F">
        <w:rPr>
          <w:rFonts w:ascii="Times New Roman" w:eastAsia="Times New Roman" w:hAnsi="Times New Roman" w:cs="Times New Roman"/>
          <w:b/>
          <w:bCs/>
          <w:sz w:val="28"/>
          <w:lang w:eastAsia="ar-SA"/>
        </w:rPr>
        <w:t xml:space="preserve"> </w:t>
      </w:r>
      <w:r w:rsidRPr="006E3B9F">
        <w:rPr>
          <w:rFonts w:ascii="Times New Roman" w:eastAsia="Times New Roman" w:hAnsi="Times New Roman" w:cs="Times New Roman"/>
          <w:bCs/>
          <w:sz w:val="28"/>
          <w:lang w:eastAsia="ar-SA"/>
        </w:rPr>
        <w:t>культуры, искусства</w:t>
      </w:r>
      <w:r w:rsidRPr="006E3B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6E3B9F">
        <w:rPr>
          <w:rFonts w:ascii="Times New Roman" w:eastAsia="Times New Roman" w:hAnsi="Times New Roman" w:cs="Times New Roman"/>
          <w:bCs/>
          <w:sz w:val="28"/>
          <w:lang w:eastAsia="ar-SA"/>
        </w:rPr>
        <w:t xml:space="preserve"> кинематографии</w:t>
      </w: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Краснодарского края. Существенно укрепилась материально-техническая база муниципальных учреждений культуры </w:t>
      </w:r>
      <w:proofErr w:type="spellStart"/>
      <w:r w:rsidRPr="006E3B9F"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  <w:t>Привольненского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района,  их деятельность наполнилась новым содержанием.</w:t>
      </w:r>
    </w:p>
    <w:p w:rsidR="006E3B9F" w:rsidRPr="006E3B9F" w:rsidRDefault="006E3B9F" w:rsidP="006E3B9F">
      <w:pPr>
        <w:shd w:val="clear" w:color="auto" w:fill="FFFFFF"/>
        <w:suppressAutoHyphens/>
        <w:spacing w:after="0" w:line="240" w:lineRule="atLeast"/>
        <w:ind w:firstLine="709"/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  <w:t xml:space="preserve">Для организации досуга жителей и гостей </w:t>
      </w:r>
      <w:proofErr w:type="spellStart"/>
      <w:r w:rsidRPr="006E3B9F"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  <w:t>Привольненского</w:t>
      </w:r>
      <w:proofErr w:type="spellEnd"/>
      <w:r w:rsidRPr="006E3B9F"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  <w:t xml:space="preserve"> сельского поселения свою деятельность осуществляют</w:t>
      </w:r>
      <w:r w:rsidRPr="006E3B9F"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  <w:t xml:space="preserve"> 4</w:t>
      </w:r>
      <w:r w:rsidRPr="006E3B9F"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  <w:t xml:space="preserve"> муниципальных бюджетных учреждений культуры:</w:t>
      </w:r>
    </w:p>
    <w:p w:rsidR="006E3B9F" w:rsidRPr="006E3B9F" w:rsidRDefault="006E3B9F" w:rsidP="006E3B9F">
      <w:pPr>
        <w:shd w:val="clear" w:color="auto" w:fill="FFFFFF"/>
        <w:suppressAutoHyphens/>
        <w:spacing w:after="0" w:line="240" w:lineRule="atLeast"/>
        <w:ind w:firstLine="709"/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  <w:t>- «Сельский дом культуры станицы Привольной»;</w:t>
      </w:r>
      <w:bookmarkStart w:id="0" w:name="_GoBack"/>
      <w:bookmarkEnd w:id="0"/>
    </w:p>
    <w:p w:rsidR="006E3B9F" w:rsidRPr="006E3B9F" w:rsidRDefault="006E3B9F" w:rsidP="006E3B9F">
      <w:pPr>
        <w:shd w:val="clear" w:color="auto" w:fill="FFFFFF"/>
        <w:suppressAutoHyphens/>
        <w:spacing w:after="0" w:line="240" w:lineRule="atLeast"/>
        <w:ind w:firstLine="709"/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  <w:t>- «Сельский клуб хутора Труд»;</w:t>
      </w:r>
    </w:p>
    <w:p w:rsidR="006E3B9F" w:rsidRPr="006E3B9F" w:rsidRDefault="006E3B9F" w:rsidP="006E3B9F">
      <w:pPr>
        <w:shd w:val="clear" w:color="auto" w:fill="FFFFFF"/>
        <w:suppressAutoHyphens/>
        <w:spacing w:after="0" w:line="240" w:lineRule="atLeast"/>
        <w:ind w:firstLine="709"/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  <w:t>- «</w:t>
      </w:r>
      <w:proofErr w:type="spellStart"/>
      <w:r w:rsidRPr="006E3B9F"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  <w:t>Привольненская</w:t>
      </w:r>
      <w:proofErr w:type="spellEnd"/>
      <w:r w:rsidRPr="006E3B9F"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  <w:t xml:space="preserve"> картинная галерея»;</w:t>
      </w:r>
    </w:p>
    <w:p w:rsidR="006E3B9F" w:rsidRPr="006E3B9F" w:rsidRDefault="006E3B9F" w:rsidP="006E3B9F">
      <w:pPr>
        <w:shd w:val="clear" w:color="auto" w:fill="FFFFFF"/>
        <w:suppressAutoHyphens/>
        <w:spacing w:after="0" w:line="240" w:lineRule="atLeast"/>
        <w:ind w:firstLine="709"/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  <w:t>- «</w:t>
      </w:r>
      <w:proofErr w:type="spellStart"/>
      <w:r w:rsidRPr="006E3B9F"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  <w:t>Привольненская</w:t>
      </w:r>
      <w:proofErr w:type="spellEnd"/>
      <w:r w:rsidRPr="006E3B9F"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  <w:t xml:space="preserve"> центральная библиотека»;</w:t>
      </w:r>
    </w:p>
    <w:p w:rsidR="006E3B9F" w:rsidRPr="006E3B9F" w:rsidRDefault="006E3B9F" w:rsidP="006E3B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Творческие коллективы </w:t>
      </w:r>
      <w:proofErr w:type="spellStart"/>
      <w:r w:rsidRPr="006E3B9F"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  <w:t>Привольненского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района, наравне с ведущими коллективами Кубани, достойно представляли профессиональное и самодеятельное искусство на престижных международных, всероссийских и региональных фестивалях и конкурсах.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 истекший период 2022 года двумя домами культуры было проведено 911 мероприятий, различной направленности, в них приняли участие 48 тыс. 674 человека.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домах культуры ведется активная работа со всеми слоями населения, в том числе с детьми, подростками, молодежью, людьми пожилого возраста, людьми с ограниченными возможностями, </w:t>
      </w:r>
      <w:proofErr w:type="gram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несовершеннолетними</w:t>
      </w:r>
      <w:proofErr w:type="gram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находящимися в социально опасном положении и состоящими на различных видах профилактического учета. Для работы используются различные формы проведения мероприятий, это и наглядная информация в виде стендов с раздаточной информацией, все виды информационно-просветительских мероприятий,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киновидеосеансы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танцевальные вечера, весь спектр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культурно-досуговых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мероприятий.</w:t>
      </w:r>
    </w:p>
    <w:p w:rsidR="006E3B9F" w:rsidRPr="006E3B9F" w:rsidRDefault="006E3B9F" w:rsidP="006E3B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муниципального образования, налаживания на новой основе культурных связей, диалога национальных культур, поддержки традиционной народной культуры.</w:t>
      </w:r>
    </w:p>
    <w:p w:rsidR="006E3B9F" w:rsidRPr="006E3B9F" w:rsidRDefault="006E3B9F" w:rsidP="006E3B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6E3B9F" w:rsidRPr="006E3B9F" w:rsidRDefault="006E3B9F" w:rsidP="006E3B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Процессы информатизации современной жизни настоятельно требуют от учреждений 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6E3B9F" w:rsidRPr="006E3B9F" w:rsidRDefault="006E3B9F" w:rsidP="006E3B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Требует совершенствования также деятельность по созданию безопасных условий хранения и использования библиотечных фондов, обеспечения безопасности зрителей и участников массовых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культурно-досуговых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6E3B9F" w:rsidRPr="006E3B9F" w:rsidRDefault="006E3B9F" w:rsidP="006E3B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 неудовлетворительным состоянием помещений учреждений культуры отсутствием в них высококачественной звуковой, световой, кино- и видеопроекционной аппаратуры, музыкальных инструментов не удается создать комфортные условия для посетителей,</w:t>
      </w:r>
    </w:p>
    <w:p w:rsidR="006E3B9F" w:rsidRPr="006E3B9F" w:rsidRDefault="006E3B9F" w:rsidP="006E3B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0"/>
          <w:sz w:val="25"/>
          <w:szCs w:val="25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с внутренними процессами развития отрасли «Культура, искусство и кинематография».</w:t>
      </w:r>
      <w:bookmarkStart w:id="1" w:name="bookmark6"/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6E3B9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2. </w:t>
      </w:r>
      <w:r w:rsidRPr="006E3B9F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Цели, задачи и целевые показатели</w:t>
      </w:r>
      <w:proofErr w:type="gramStart"/>
      <w:r w:rsidRPr="006E3B9F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,</w:t>
      </w:r>
      <w:proofErr w:type="gramEnd"/>
      <w:r w:rsidRPr="006E3B9F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сроки и этапы реализации муниципальной программы</w:t>
      </w:r>
    </w:p>
    <w:p w:rsidR="006E3B9F" w:rsidRPr="006E3B9F" w:rsidRDefault="006E3B9F" w:rsidP="006E3B9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E3B9F" w:rsidRPr="006E3B9F" w:rsidRDefault="006E3B9F" w:rsidP="006E3B9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Основными целями</w:t>
      </w:r>
      <w:r w:rsidRPr="006E3B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муниципальной программы явля</w:t>
      </w:r>
      <w:r w:rsidRPr="006E3B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ю</w:t>
      </w:r>
      <w:proofErr w:type="spellStart"/>
      <w:r w:rsidRPr="006E3B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тся</w:t>
      </w:r>
      <w:proofErr w:type="spellEnd"/>
      <w:r w:rsidRPr="006E3B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</w:p>
    <w:p w:rsidR="006E3B9F" w:rsidRPr="006E3B9F" w:rsidRDefault="006E3B9F" w:rsidP="006E3B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hd w:val="clear" w:color="auto" w:fill="FFFFFF"/>
          <w:lang w:eastAsia="ar-SA"/>
        </w:rPr>
        <w:t>-Развитие и реализация культурного и духовного потенциала каждой личности</w:t>
      </w:r>
    </w:p>
    <w:p w:rsidR="006E3B9F" w:rsidRPr="006E3B9F" w:rsidRDefault="006E3B9F" w:rsidP="006E3B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  <w:t>-П</w:t>
      </w:r>
      <w:proofErr w:type="spellStart"/>
      <w:r w:rsidRPr="006E3B9F"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  <w:t>овышение</w:t>
      </w:r>
      <w:proofErr w:type="spellEnd"/>
      <w:r w:rsidRPr="006E3B9F"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  <w:t xml:space="preserve"> эффективности муниципального управления в сфере культуры </w:t>
      </w:r>
      <w:proofErr w:type="spellStart"/>
      <w:r w:rsidRPr="006E3B9F"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  <w:t>Привольненского</w:t>
      </w:r>
      <w:proofErr w:type="spellEnd"/>
      <w:r w:rsidRPr="006E3B9F"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  <w:t xml:space="preserve"> сельского поселения 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задачами муниципальной программы являются:</w:t>
      </w:r>
    </w:p>
    <w:p w:rsidR="006E3B9F" w:rsidRPr="006E3B9F" w:rsidRDefault="006E3B9F" w:rsidP="006E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E3B9F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-Улучшение качества услуг, предоставляемых учреждениями культуры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0"/>
        </w:rPr>
        <w:t>Привольненского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0"/>
        </w:rPr>
        <w:t>Каневского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0"/>
        </w:rPr>
        <w:t xml:space="preserve"> района, </w:t>
      </w:r>
    </w:p>
    <w:p w:rsidR="006E3B9F" w:rsidRPr="006E3B9F" w:rsidRDefault="006E3B9F" w:rsidP="006E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E3B9F">
        <w:rPr>
          <w:rFonts w:ascii="Times New Roman" w:eastAsia="Times New Roman" w:hAnsi="Times New Roman" w:cs="Times New Roman"/>
          <w:sz w:val="28"/>
          <w:szCs w:val="20"/>
        </w:rPr>
        <w:t xml:space="preserve">-Сохранение и развитие художественно-эстетического образования и кадрового потенциала культуры, </w:t>
      </w:r>
    </w:p>
    <w:p w:rsidR="006E3B9F" w:rsidRPr="006E3B9F" w:rsidRDefault="006E3B9F" w:rsidP="006E3B9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0"/>
        </w:rPr>
      </w:pPr>
      <w:r w:rsidRPr="006E3B9F">
        <w:rPr>
          <w:rFonts w:ascii="Times New Roman" w:eastAsia="Arial Unicode MS" w:hAnsi="Times New Roman" w:cs="Times New Roman"/>
          <w:sz w:val="28"/>
          <w:szCs w:val="20"/>
        </w:rPr>
        <w:t xml:space="preserve">-Укрепление материально-технической базы учреждений культуры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0"/>
        </w:rPr>
        <w:t>Привольненского</w:t>
      </w:r>
      <w:proofErr w:type="spellEnd"/>
      <w:r w:rsidRPr="006E3B9F">
        <w:rPr>
          <w:rFonts w:ascii="Times New Roman" w:eastAsia="Arial Unicode MS" w:hAnsi="Times New Roman" w:cs="Times New Roman"/>
          <w:sz w:val="28"/>
          <w:szCs w:val="20"/>
        </w:rPr>
        <w:t xml:space="preserve"> сельского поселения </w:t>
      </w:r>
      <w:proofErr w:type="spellStart"/>
      <w:r w:rsidRPr="006E3B9F">
        <w:rPr>
          <w:rFonts w:ascii="Times New Roman" w:eastAsia="Arial Unicode MS" w:hAnsi="Times New Roman" w:cs="Times New Roman"/>
          <w:sz w:val="28"/>
          <w:szCs w:val="20"/>
        </w:rPr>
        <w:t>Каневского</w:t>
      </w:r>
      <w:proofErr w:type="spellEnd"/>
      <w:r w:rsidRPr="006E3B9F">
        <w:rPr>
          <w:rFonts w:ascii="Times New Roman" w:eastAsia="Arial Unicode MS" w:hAnsi="Times New Roman" w:cs="Times New Roman"/>
          <w:sz w:val="28"/>
          <w:szCs w:val="20"/>
        </w:rPr>
        <w:t xml:space="preserve"> района</w:t>
      </w:r>
    </w:p>
    <w:p w:rsidR="006E3B9F" w:rsidRPr="006E3B9F" w:rsidRDefault="006E3B9F" w:rsidP="006E3B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0"/>
          <w:sz w:val="25"/>
          <w:szCs w:val="25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реализации муниципальной программы 20</w:t>
      </w: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- 20</w:t>
      </w: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годы. Этапы не предусмотрены. </w:t>
      </w: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Целевые показатели приведены в таблице;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  <w:sectPr w:rsidR="006E3B9F" w:rsidRPr="006E3B9F" w:rsidSect="001A765E">
          <w:pgSz w:w="11906" w:h="16838"/>
          <w:pgMar w:top="1134" w:right="567" w:bottom="1134" w:left="1701" w:header="709" w:footer="720" w:gutter="0"/>
          <w:cols w:space="720"/>
          <w:docGrid w:linePitch="600" w:charSpace="24576"/>
        </w:sect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ЦЕЛЕВЫЕ ПОКАЗАТЕЛИ МУНИЦИПАЛЬНОЙ ПРОГРАММЫ</w:t>
      </w:r>
    </w:p>
    <w:p w:rsidR="006E3B9F" w:rsidRPr="006E3B9F" w:rsidRDefault="006E3B9F" w:rsidP="006E3B9F">
      <w:pPr>
        <w:widowControl w:val="0"/>
        <w:shd w:val="clear" w:color="auto" w:fill="FFFFFF"/>
        <w:suppressAutoHyphens/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0"/>
        </w:rPr>
        <w:t xml:space="preserve">«Развитие культуры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0"/>
        </w:rPr>
        <w:t>Привольненского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</w:t>
      </w:r>
    </w:p>
    <w:p w:rsidR="006E3B9F" w:rsidRPr="006E3B9F" w:rsidRDefault="006E3B9F" w:rsidP="006E3B9F">
      <w:pPr>
        <w:widowControl w:val="0"/>
        <w:shd w:val="clear" w:color="auto" w:fill="FFFFFF"/>
        <w:suppressAutoHyphens/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spellStart"/>
      <w:r w:rsidRPr="006E3B9F">
        <w:rPr>
          <w:rFonts w:ascii="Times New Roman" w:eastAsia="Times New Roman" w:hAnsi="Times New Roman" w:cs="Times New Roman"/>
          <w:sz w:val="28"/>
          <w:szCs w:val="20"/>
        </w:rPr>
        <w:t>Каневского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0"/>
        </w:rPr>
        <w:t xml:space="preserve"> района» на 2020 – 2026 годы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4411" w:type="dxa"/>
        <w:tblInd w:w="250" w:type="dxa"/>
        <w:tblLayout w:type="fixed"/>
        <w:tblLook w:val="0000"/>
      </w:tblPr>
      <w:tblGrid>
        <w:gridCol w:w="992"/>
        <w:gridCol w:w="3261"/>
        <w:gridCol w:w="1559"/>
        <w:gridCol w:w="992"/>
        <w:gridCol w:w="1087"/>
        <w:gridCol w:w="850"/>
        <w:gridCol w:w="1134"/>
        <w:gridCol w:w="1134"/>
        <w:gridCol w:w="1134"/>
        <w:gridCol w:w="1134"/>
        <w:gridCol w:w="1134"/>
      </w:tblGrid>
      <w:tr w:rsidR="006E3B9F" w:rsidRPr="006E3B9F" w:rsidTr="006B1E60">
        <w:trPr>
          <w:trHeight w:val="38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№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proofErr w:type="spellStart"/>
            <w:proofErr w:type="gram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</w:t>
            </w:r>
            <w:proofErr w:type="spellEnd"/>
            <w:proofErr w:type="gram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/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Наименование </w:t>
            </w:r>
            <w:proofErr w:type="gram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целевого</w:t>
            </w:r>
            <w:proofErr w:type="gram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Единица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before="240"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Статус</w:t>
            </w:r>
          </w:p>
        </w:tc>
        <w:tc>
          <w:tcPr>
            <w:tcW w:w="76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Значение показателей</w:t>
            </w:r>
          </w:p>
        </w:tc>
      </w:tr>
      <w:tr w:rsidR="006E3B9F" w:rsidRPr="006E3B9F" w:rsidTr="006B1E60">
        <w:trPr>
          <w:trHeight w:val="38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2026 год</w:t>
            </w:r>
          </w:p>
        </w:tc>
      </w:tr>
      <w:tr w:rsidR="006E3B9F" w:rsidRPr="006E3B9F" w:rsidTr="006B1E60">
        <w:trPr>
          <w:trHeight w:val="25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11</w:t>
            </w:r>
          </w:p>
        </w:tc>
      </w:tr>
      <w:tr w:rsidR="006E3B9F" w:rsidRPr="006E3B9F" w:rsidTr="006B1E60">
        <w:trPr>
          <w:trHeight w:val="7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1.</w:t>
            </w:r>
          </w:p>
        </w:tc>
        <w:tc>
          <w:tcPr>
            <w:tcW w:w="134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hd w:val="clear" w:color="auto" w:fill="FFFFFF"/>
              <w:suppressAutoHyphens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Муниципальная программа </w:t>
            </w: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«Развитие культуры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</w:rPr>
              <w:t>Привольненского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сельского поселения </w:t>
            </w:r>
          </w:p>
          <w:p w:rsidR="006E3B9F" w:rsidRPr="006E3B9F" w:rsidRDefault="006E3B9F" w:rsidP="006E3B9F">
            <w:pPr>
              <w:widowControl w:val="0"/>
              <w:shd w:val="clear" w:color="auto" w:fill="FFFFFF"/>
              <w:suppressAutoHyphens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</w:rPr>
              <w:t>Каневского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района» на 2020 – 2022 годы</w:t>
            </w:r>
          </w:p>
          <w:p w:rsidR="006E3B9F" w:rsidRPr="006E3B9F" w:rsidRDefault="006E3B9F" w:rsidP="006E3B9F">
            <w:pPr>
              <w:widowControl w:val="0"/>
              <w:shd w:val="clear" w:color="auto" w:fill="FFFFFF"/>
              <w:suppressAutoHyphens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trHeight w:val="3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1.1.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количество проведенных  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845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847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849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851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853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855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857</w:t>
            </w:r>
          </w:p>
        </w:tc>
      </w:tr>
      <w:tr w:rsidR="006E3B9F" w:rsidRPr="006E3B9F" w:rsidTr="006B1E60">
        <w:trPr>
          <w:trHeight w:val="3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число коллективов народного творчества и других самодеятельных клубных формирований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единиц.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</w:tr>
      <w:tr w:rsidR="006E3B9F" w:rsidRPr="006E3B9F" w:rsidTr="006B1E60">
        <w:trPr>
          <w:trHeight w:val="3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1.3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число участников клубных формирований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участников самодеятельных коллективов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единиц.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649</w:t>
            </w:r>
          </w:p>
        </w:tc>
      </w:tr>
      <w:tr w:rsidR="006E3B9F" w:rsidRPr="006E3B9F" w:rsidTr="006B1E60">
        <w:trPr>
          <w:trHeight w:val="3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1.4.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экземпляров библиотечного фонда; 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единиц.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2223</w:t>
            </w:r>
          </w:p>
        </w:tc>
      </w:tr>
      <w:tr w:rsidR="006E3B9F" w:rsidRPr="006E3B9F" w:rsidTr="006B1E60">
        <w:trPr>
          <w:trHeight w:val="3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1.5.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число посетителей библиотеки;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Чел.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2197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2225</w:t>
            </w:r>
          </w:p>
        </w:tc>
      </w:tr>
      <w:tr w:rsidR="006E3B9F" w:rsidRPr="006E3B9F" w:rsidTr="006B1E60">
        <w:trPr>
          <w:trHeight w:val="2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>1.6.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экземпляров новых поступлений в библиотечный фонд;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Экз.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65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67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71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73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trHeight w:val="9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1.7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</w:rPr>
              <w:t>число посетителей</w:t>
            </w: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МБУК «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Привольненская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картинная галерея»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Чел.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3370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3375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3380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3382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3384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3386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3380</w:t>
            </w:r>
          </w:p>
        </w:tc>
      </w:tr>
      <w:tr w:rsidR="006E3B9F" w:rsidRPr="006E3B9F" w:rsidTr="006B1E60">
        <w:trPr>
          <w:trHeight w:val="9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1.8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</w:rPr>
              <w:t>количество выставок в</w:t>
            </w: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МБУК «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Привольненская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картинная галерея»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единиц.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217</w:t>
            </w:r>
          </w:p>
        </w:tc>
      </w:tr>
    </w:tbl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6E3B9F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3. Перечень  и краткое описание подпрограмм, ведомственных целевых программ  и основных мероприятий муниципальной программы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Подпрограммы не предусмотрены.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 xml:space="preserve">Перечень основных мероприятий муниципальной программы по основным направлениям, объемы и источники их финансирования приведены в Таблице №2. 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ПЕРЕЧЕНЬ ОСНОВНЫХ МЕРОПРИЯТИЙ МУНИЦИПАЛЬНОЙ ПРОГРАММЫ</w:t>
      </w:r>
    </w:p>
    <w:p w:rsidR="006E3B9F" w:rsidRPr="006E3B9F" w:rsidRDefault="006E3B9F" w:rsidP="006E3B9F">
      <w:pPr>
        <w:widowControl w:val="0"/>
        <w:shd w:val="clear" w:color="auto" w:fill="FFFFFF"/>
        <w:suppressAutoHyphens/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0"/>
        </w:rPr>
        <w:t xml:space="preserve">«Развитие культуры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0"/>
        </w:rPr>
        <w:t>Привольненского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</w:p>
    <w:p w:rsidR="006E3B9F" w:rsidRPr="006E3B9F" w:rsidRDefault="006E3B9F" w:rsidP="006E3B9F">
      <w:pPr>
        <w:widowControl w:val="0"/>
        <w:shd w:val="clear" w:color="auto" w:fill="FFFFFF"/>
        <w:suppressAutoHyphens/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spellStart"/>
      <w:r w:rsidRPr="006E3B9F">
        <w:rPr>
          <w:rFonts w:ascii="Times New Roman" w:eastAsia="Times New Roman" w:hAnsi="Times New Roman" w:cs="Times New Roman"/>
          <w:sz w:val="28"/>
          <w:szCs w:val="20"/>
        </w:rPr>
        <w:t>Каневского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0"/>
        </w:rPr>
        <w:t xml:space="preserve"> района» на 2020 – 2026 годы</w:t>
      </w:r>
    </w:p>
    <w:p w:rsidR="006E3B9F" w:rsidRPr="006E3B9F" w:rsidRDefault="006E3B9F" w:rsidP="006E3B9F">
      <w:pPr>
        <w:widowControl w:val="0"/>
        <w:shd w:val="clear" w:color="auto" w:fill="FFFFFF"/>
        <w:suppressAutoHyphens/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5100" w:type="dxa"/>
        <w:tblInd w:w="-34" w:type="dxa"/>
        <w:tblLayout w:type="fixed"/>
        <w:tblLook w:val="0000"/>
      </w:tblPr>
      <w:tblGrid>
        <w:gridCol w:w="793"/>
        <w:gridCol w:w="1617"/>
        <w:gridCol w:w="1418"/>
        <w:gridCol w:w="1187"/>
        <w:gridCol w:w="1223"/>
        <w:gridCol w:w="992"/>
        <w:gridCol w:w="1136"/>
        <w:gridCol w:w="1031"/>
        <w:gridCol w:w="1235"/>
        <w:gridCol w:w="1031"/>
        <w:gridCol w:w="1031"/>
        <w:gridCol w:w="10"/>
        <w:gridCol w:w="1291"/>
        <w:gridCol w:w="10"/>
        <w:gridCol w:w="1085"/>
        <w:gridCol w:w="10"/>
      </w:tblGrid>
      <w:tr w:rsidR="006E3B9F" w:rsidRPr="006E3B9F" w:rsidTr="006B1E60">
        <w:trPr>
          <w:trHeight w:val="518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№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proofErr w:type="spellStart"/>
            <w:proofErr w:type="gram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</w:t>
            </w:r>
            <w:proofErr w:type="spellEnd"/>
            <w:proofErr w:type="gram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/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eastAsia="ar-SA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eastAsia="ar-SA"/>
              </w:rPr>
              <w:t>Источники финансирования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eastAsia="ar-SA"/>
              </w:rPr>
              <w:t xml:space="preserve">Объем </w:t>
            </w:r>
            <w:proofErr w:type="spellStart"/>
            <w:proofErr w:type="gram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eastAsia="ar-SA"/>
              </w:rPr>
              <w:t>финанси-рования</w:t>
            </w:r>
            <w:proofErr w:type="spellEnd"/>
            <w:proofErr w:type="gram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eastAsia="ar-SA"/>
              </w:rPr>
              <w:t xml:space="preserve">, 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eastAsia="ar-SA"/>
              </w:rPr>
              <w:t>всего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eastAsia="ar-SA"/>
              </w:rPr>
              <w:t>(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eastAsia="ar-SA"/>
              </w:rPr>
              <w:t>тыс</w:t>
            </w:r>
            <w:proofErr w:type="gram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eastAsia="ar-SA"/>
              </w:rPr>
              <w:t>.р</w:t>
            </w:r>
            <w:proofErr w:type="gram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eastAsia="ar-SA"/>
              </w:rPr>
              <w:t>уб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eastAsia="ar-SA"/>
              </w:rPr>
              <w:t>)</w:t>
            </w:r>
          </w:p>
        </w:tc>
        <w:tc>
          <w:tcPr>
            <w:tcW w:w="7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В том числе по годам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eastAsia="ar-SA"/>
              </w:rPr>
              <w:t xml:space="preserve">Непосредственный 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eastAsia="ar-SA"/>
              </w:rPr>
              <w:t xml:space="preserve">результат 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eastAsia="ar-SA"/>
              </w:rPr>
              <w:t xml:space="preserve">реализации 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eastAsia="ar-SA"/>
              </w:rPr>
              <w:t>мероприятия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hd w:val="clear" w:color="auto" w:fill="FFFFFF"/>
              <w:suppressAutoHyphens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eastAsia="ar-SA"/>
              </w:rPr>
              <w:t xml:space="preserve">Участник муниципальной программы </w:t>
            </w: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2020 </w:t>
            </w: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 xml:space="preserve">2021 </w:t>
            </w: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>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 xml:space="preserve">2022 </w:t>
            </w: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>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 xml:space="preserve">2023 </w:t>
            </w: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>год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 xml:space="preserve">2024 </w:t>
            </w: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>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 xml:space="preserve">2025 </w:t>
            </w: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>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 xml:space="preserve">2026 </w:t>
            </w: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>год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  <w:trHeight w:val="39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11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8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</w:t>
            </w: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Основное мероприятие №1 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«Обеспечению деятельности </w:t>
            </w: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домов культуры поселения»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всего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92954,0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11720,0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7455,3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7329,3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7338,8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40244,6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9433,0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9433,0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Создание   условий для   обеспечения деятельности учреждений культуры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Привольненского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pacing w:val="-1"/>
                <w:sz w:val="28"/>
                <w:szCs w:val="20"/>
                <w:lang w:eastAsia="ar-SA"/>
              </w:rPr>
              <w:t xml:space="preserve">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pacing w:val="-1"/>
                <w:sz w:val="28"/>
                <w:szCs w:val="20"/>
                <w:lang w:eastAsia="ar-SA"/>
              </w:rPr>
              <w:t>сельскогпоселения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pacing w:val="-1"/>
                <w:sz w:val="28"/>
                <w:szCs w:val="20"/>
                <w:lang w:eastAsia="ar-SA"/>
              </w:rPr>
              <w:t xml:space="preserve">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pacing w:val="-1"/>
                <w:sz w:val="28"/>
                <w:szCs w:val="20"/>
                <w:lang w:eastAsia="ar-SA"/>
              </w:rPr>
              <w:t>Каневского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pacing w:val="-1"/>
                <w:sz w:val="28"/>
                <w:szCs w:val="20"/>
                <w:lang w:eastAsia="ar-SA"/>
              </w:rPr>
              <w:t xml:space="preserve"> района, увеличение числа и качества культурно-массовых мероприятий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Администрация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Привольненского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Каневского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района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МБУК «Сельский Дом культуры» и МБУК «Сельский Дом хутора Труд»</w:t>
            </w:r>
          </w:p>
          <w:p w:rsidR="006E3B9F" w:rsidRPr="006E3B9F" w:rsidRDefault="006E3B9F" w:rsidP="006E3B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местный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63622,7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11320,0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7455,3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7329,3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7338,8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11313,3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9433,0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9433,0</w:t>
            </w: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краевой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29331,3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28931,3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  <w:trHeight w:val="2779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В том числе: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1.1.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Расходы на обеспечение деятельности (оказание услуг) муниципальных учреждений</w:t>
            </w: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всего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60440,2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11320,0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7455,3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7329,3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7338,8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8130,8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9433,0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9433,0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Создание   условий для   обеспечения деятельности учреждений культуры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Привольненского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pacing w:val="-1"/>
                <w:sz w:val="28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pacing w:val="-1"/>
                <w:sz w:val="28"/>
                <w:szCs w:val="20"/>
                <w:lang w:eastAsia="ar-SA"/>
              </w:rPr>
              <w:t>Каневского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pacing w:val="-1"/>
                <w:sz w:val="28"/>
                <w:szCs w:val="20"/>
                <w:lang w:eastAsia="ar-SA"/>
              </w:rPr>
              <w:t xml:space="preserve"> района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Администрация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Привольненского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Каневского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района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МБУК «Сельский Дом культуры»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МБУК «Сельский Дом хутора Труд»</w:t>
            </w:r>
          </w:p>
          <w:p w:rsidR="006E3B9F" w:rsidRPr="006E3B9F" w:rsidRDefault="006E3B9F" w:rsidP="006E3B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  <w:trHeight w:val="42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местный бюджет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60440,2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11320,0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7455,3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7329,3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7338,8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8130,8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9433,0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9433,0</w:t>
            </w: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краевой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  <w:trHeight w:val="1544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  <w:trHeight w:val="1544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>1.1.1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Дополнительная помощь местным бюджетам для решения социально-значимых вопросов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всего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400,0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-2"/>
                <w:sz w:val="28"/>
                <w:szCs w:val="20"/>
                <w:lang w:eastAsia="ar-SA"/>
              </w:rPr>
              <w:t xml:space="preserve">Финансовая   поддержка    </w:t>
            </w: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МБУК</w:t>
            </w:r>
            <w:proofErr w:type="gramStart"/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</w:t>
            </w:r>
            <w:proofErr w:type="gramEnd"/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ельский Дом хутора Труд»</w:t>
            </w:r>
          </w:p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Администрация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Привольненского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Каневского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района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МБУК «Сельский Дом хутора Труд»</w:t>
            </w:r>
          </w:p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  <w:trHeight w:val="1544"/>
        </w:trPr>
        <w:tc>
          <w:tcPr>
            <w:tcW w:w="7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местный бюджет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  <w:trHeight w:val="1544"/>
        </w:trPr>
        <w:tc>
          <w:tcPr>
            <w:tcW w:w="7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краевой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400,0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  <w:trHeight w:val="1544"/>
        </w:trPr>
        <w:tc>
          <w:tcPr>
            <w:tcW w:w="7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  <w:trHeight w:val="1544"/>
        </w:trPr>
        <w:tc>
          <w:tcPr>
            <w:tcW w:w="7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  <w:trHeight w:val="352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1.2.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Мероприятия, направленные на укрепление материальн</w:t>
            </w: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>о-технической базы учреждений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32917,8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804,0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32113,8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-2"/>
                <w:sz w:val="28"/>
                <w:szCs w:val="20"/>
                <w:lang w:eastAsia="ar-SA"/>
              </w:rPr>
              <w:t xml:space="preserve">Финансовая   поддержка    </w:t>
            </w: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МБУК </w:t>
            </w: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«Сельский Дом культуры»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МБУК «Сельский Дом хутора Труд»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-2"/>
                <w:sz w:val="28"/>
                <w:szCs w:val="20"/>
                <w:lang w:eastAsia="ar-SA"/>
              </w:rPr>
              <w:t xml:space="preserve">с   целью   </w:t>
            </w:r>
            <w:r w:rsidRPr="006E3B9F">
              <w:rPr>
                <w:rFonts w:ascii="Times New Roman" w:eastAsia="Times New Roman" w:hAnsi="Times New Roman" w:cs="Times New Roman"/>
                <w:spacing w:val="-1"/>
                <w:sz w:val="28"/>
                <w:szCs w:val="20"/>
                <w:lang w:eastAsia="ar-SA"/>
              </w:rPr>
              <w:t xml:space="preserve">увеличения количества и качества культурно-массовых мероприятий 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proofErr w:type="spellStart"/>
            <w:r w:rsidRPr="006E3B9F">
              <w:rPr>
                <w:rFonts w:ascii="Times New Roman" w:eastAsia="Times New Roman" w:hAnsi="Times New Roman" w:cs="Times New Roman"/>
                <w:spacing w:val="-1"/>
                <w:sz w:val="28"/>
                <w:szCs w:val="20"/>
                <w:lang w:eastAsia="ar-SA"/>
              </w:rPr>
              <w:t>Привольненского</w:t>
            </w:r>
            <w:proofErr w:type="spellEnd"/>
          </w:p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pacing w:val="-1"/>
                <w:sz w:val="28"/>
                <w:szCs w:val="20"/>
                <w:lang w:eastAsia="ar-SA"/>
              </w:rPr>
              <w:t xml:space="preserve"> поселения 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proofErr w:type="spellStart"/>
            <w:r w:rsidRPr="006E3B9F">
              <w:rPr>
                <w:rFonts w:ascii="Times New Roman" w:eastAsia="Times New Roman" w:hAnsi="Times New Roman" w:cs="Times New Roman"/>
                <w:spacing w:val="-1"/>
                <w:sz w:val="28"/>
                <w:szCs w:val="20"/>
                <w:lang w:eastAsia="ar-SA"/>
              </w:rPr>
              <w:t>Каневского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pacing w:val="-1"/>
                <w:sz w:val="28"/>
                <w:szCs w:val="20"/>
                <w:lang w:eastAsia="ar-SA"/>
              </w:rPr>
              <w:t xml:space="preserve"> района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 xml:space="preserve">Администрация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Привольненс</w:t>
            </w: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>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Каневского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района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МБУК «Сельский Дом культуры»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МБУК «Сельский Дом хутора Труд»</w:t>
            </w:r>
          </w:p>
          <w:p w:rsidR="006E3B9F" w:rsidRPr="006E3B9F" w:rsidRDefault="006E3B9F" w:rsidP="006E3B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местный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3986,5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804,0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3182,5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0,0</w:t>
            </w: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краевой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28931,3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28931,3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Основное мероприят</w:t>
            </w: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>ие № 2 «Обеспечение деятельности библиотеки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8302,6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1212,5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940,2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1007,4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1112,5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1236,8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1396,6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1396,6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Создание   условий </w:t>
            </w: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>для   обеспечения деятельности центральной библиотеки, увеличение числа посетителей</w:t>
            </w:r>
          </w:p>
        </w:tc>
        <w:tc>
          <w:tcPr>
            <w:tcW w:w="1095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>Администрац</w:t>
            </w: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 xml:space="preserve">ия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Привольненского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сельского поселения</w:t>
            </w:r>
          </w:p>
          <w:p w:rsidR="006E3B9F" w:rsidRPr="006E3B9F" w:rsidRDefault="006E3B9F" w:rsidP="006E3B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Каневского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района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МБУК «Центральная библиотека муниципального образования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Привольненское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сельское поселение»</w:t>
            </w: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местный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8302,6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1212,5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940,2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1007,4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1112,5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1236,8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1396,6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1396,6</w:t>
            </w: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краевой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  <w:trHeight w:val="282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  <w:trHeight w:val="36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В том числе: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2.1.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всего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8202,6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1202,5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925,2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992,4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1097,5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1221,8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1381,6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1381,6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Создание   условий для   обеспечения деятельности центральной библиотеки, увеличение числа посетителей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Администрация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Привольненского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Каневского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района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МБУК «Центральная библиотека муниципального образования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Приво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льненское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сельское </w:t>
            </w: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>поселение»</w:t>
            </w:r>
          </w:p>
        </w:tc>
      </w:tr>
      <w:tr w:rsidR="006E3B9F" w:rsidRPr="006E3B9F" w:rsidTr="006B1E60">
        <w:trPr>
          <w:gridAfter w:val="1"/>
          <w:wAfter w:w="10" w:type="dxa"/>
          <w:trHeight w:val="465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местный бюджет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8202,6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1202,5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925,2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992,4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1097,5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1221,8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1381,6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1381,6</w:t>
            </w: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краевой бюджет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2.2.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Приобретение книжного фонда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15,0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15,0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15,0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15,0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15,0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15,0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увеличение книжного фонда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Администрация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Привольненского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Каневского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района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МБУК «Центральная библиотека муниципального образования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Привольненское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сельское поселе</w:t>
            </w: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>ние»</w:t>
            </w: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15,0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15,0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15,0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15,0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15,0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15,0</w:t>
            </w: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краевой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>3.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hd w:val="clear" w:color="auto" w:fill="FFFFFF"/>
              <w:suppressAutoHyphens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Основное мероприятие № 3 </w:t>
            </w:r>
          </w:p>
          <w:p w:rsidR="006E3B9F" w:rsidRPr="006E3B9F" w:rsidRDefault="006E3B9F" w:rsidP="006E3B9F">
            <w:pPr>
              <w:widowControl w:val="0"/>
              <w:shd w:val="clear" w:color="auto" w:fill="FFFFFF"/>
              <w:suppressAutoHyphens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«Обеспечение деятельности картинной галереи»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всего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8360,1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1334,5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943,2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1042,8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1112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1206,2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1360,7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1360,7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Создание   условий для   обеспечения деятельности муниципального музея, увеличение числа посетителей 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Администрация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Привольненского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Каневского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района</w:t>
            </w:r>
          </w:p>
          <w:p w:rsidR="006E3B9F" w:rsidRPr="006E3B9F" w:rsidRDefault="006E3B9F" w:rsidP="006E3B9F">
            <w:pPr>
              <w:widowControl w:val="0"/>
              <w:shd w:val="clear" w:color="auto" w:fill="FFFFFF"/>
              <w:suppressAutoHyphens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МБУК «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Привольненская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картинная галерея»</w:t>
            </w:r>
          </w:p>
          <w:p w:rsidR="006E3B9F" w:rsidRPr="006E3B9F" w:rsidRDefault="006E3B9F" w:rsidP="006E3B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местный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8360,1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1334,5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943,2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1042,8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1112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1206,2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1360,7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1360,7</w:t>
            </w: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краевой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внебюджетные источники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В том числе: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3.1.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</w:t>
            </w: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ти (оказание услуг) муниципальных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>всего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8360,1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1334,5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943,2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1042,8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1112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1206,2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1360,7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1360,7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Создание   условий для   </w:t>
            </w: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 xml:space="preserve">обеспечения деятельности муниципального музея, увеличение числа посетителей 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 xml:space="preserve">Администрация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>Привольненского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Каневского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района</w:t>
            </w:r>
          </w:p>
          <w:p w:rsidR="006E3B9F" w:rsidRPr="006E3B9F" w:rsidRDefault="006E3B9F" w:rsidP="006E3B9F">
            <w:pPr>
              <w:widowControl w:val="0"/>
              <w:shd w:val="clear" w:color="auto" w:fill="FFFFFF"/>
              <w:suppressAutoHyphens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МБУК «</w:t>
            </w:r>
            <w:proofErr w:type="spell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Привольненская</w:t>
            </w:r>
            <w:proofErr w:type="spell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картинная галерея»</w:t>
            </w:r>
          </w:p>
          <w:p w:rsidR="006E3B9F" w:rsidRPr="006E3B9F" w:rsidRDefault="006E3B9F" w:rsidP="006E3B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местный бюджет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>8360,1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1334,5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943,2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1042,8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1112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1206,2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1360,7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1360,7</w:t>
            </w: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  <w:trHeight w:val="507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краевой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  <w:trHeight w:val="635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всего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109616,8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14267,0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9338,8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9379,5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9563,3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42687,6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12190,3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12190,3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местный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80285,5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13867,0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9338,8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9379,5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9563,3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13756,3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12190,3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12190,3</w:t>
            </w: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краевой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29331,3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28931,3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gridAfter w:val="1"/>
          <w:wAfter w:w="10" w:type="dxa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внебюджетные </w:t>
            </w: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>источники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outlineLvl w:val="0"/>
        <w:rPr>
          <w:rFonts w:ascii="Calibri" w:eastAsia="SimSun" w:hAnsi="Calibri" w:cs="Calibri"/>
          <w:b/>
          <w:kern w:val="1"/>
          <w:szCs w:val="28"/>
          <w:lang w:eastAsia="ar-SA"/>
        </w:rPr>
      </w:pPr>
      <w:r w:rsidRPr="006E3B9F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4. Обоснование ресурсного обеспечения муниципальной программы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E3B9F">
        <w:rPr>
          <w:rFonts w:ascii="Times New Roman" w:eastAsia="Calibri" w:hAnsi="Times New Roman" w:cs="Times New Roman"/>
          <w:sz w:val="28"/>
          <w:szCs w:val="20"/>
          <w:lang w:eastAsia="en-US"/>
        </w:rPr>
        <w:tab/>
        <w:t xml:space="preserve">Финансирование мероприятий муниципальной программы предполагается осуществлять за счет средств местного бюджета </w:t>
      </w:r>
      <w:proofErr w:type="spellStart"/>
      <w:r w:rsidRPr="006E3B9F">
        <w:rPr>
          <w:rFonts w:ascii="Times New Roman" w:eastAsia="Calibri" w:hAnsi="Times New Roman" w:cs="Times New Roman"/>
          <w:sz w:val="28"/>
          <w:szCs w:val="20"/>
          <w:lang w:eastAsia="en-US"/>
        </w:rPr>
        <w:t>Привольненского</w:t>
      </w:r>
      <w:proofErr w:type="spellEnd"/>
      <w:r w:rsidRPr="006E3B9F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сельского поселения </w:t>
      </w:r>
      <w:proofErr w:type="spellStart"/>
      <w:r w:rsidRPr="006E3B9F">
        <w:rPr>
          <w:rFonts w:ascii="Times New Roman" w:eastAsia="Calibri" w:hAnsi="Times New Roman" w:cs="Times New Roman"/>
          <w:sz w:val="28"/>
          <w:szCs w:val="20"/>
          <w:lang w:eastAsia="en-US"/>
        </w:rPr>
        <w:t>Каневского</w:t>
      </w:r>
      <w:proofErr w:type="spellEnd"/>
      <w:r w:rsidRPr="006E3B9F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района, согласно Таблице № 3.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E3B9F">
        <w:rPr>
          <w:rFonts w:ascii="Times New Roman" w:eastAsia="Calibri" w:hAnsi="Times New Roman" w:cs="Times New Roman"/>
          <w:sz w:val="28"/>
          <w:szCs w:val="20"/>
          <w:lang w:eastAsia="en-US"/>
        </w:rPr>
        <w:t>Таблица № 3</w:t>
      </w:r>
    </w:p>
    <w:tbl>
      <w:tblPr>
        <w:tblW w:w="14913" w:type="dxa"/>
        <w:tblInd w:w="-60" w:type="dxa"/>
        <w:tblLayout w:type="fixed"/>
        <w:tblLook w:val="0000"/>
      </w:tblPr>
      <w:tblGrid>
        <w:gridCol w:w="5130"/>
        <w:gridCol w:w="1418"/>
        <w:gridCol w:w="1275"/>
        <w:gridCol w:w="1418"/>
        <w:gridCol w:w="1418"/>
        <w:gridCol w:w="1418"/>
        <w:gridCol w:w="1418"/>
        <w:gridCol w:w="1418"/>
      </w:tblGrid>
      <w:tr w:rsidR="006E3B9F" w:rsidRPr="006E3B9F" w:rsidTr="006B1E60"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2020 год</w:t>
            </w:r>
          </w:p>
          <w:p w:rsidR="006E3B9F" w:rsidRPr="006E3B9F" w:rsidRDefault="006E3B9F" w:rsidP="006E3B9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2021 год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2022 год</w:t>
            </w:r>
          </w:p>
          <w:p w:rsidR="006E3B9F" w:rsidRPr="006E3B9F" w:rsidRDefault="006E3B9F" w:rsidP="006E3B9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2023 год</w:t>
            </w:r>
          </w:p>
          <w:p w:rsidR="006E3B9F" w:rsidRPr="006E3B9F" w:rsidRDefault="006E3B9F" w:rsidP="006E3B9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2024 год</w:t>
            </w:r>
          </w:p>
          <w:p w:rsidR="006E3B9F" w:rsidRPr="006E3B9F" w:rsidRDefault="006E3B9F" w:rsidP="006E3B9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2025 год</w:t>
            </w:r>
          </w:p>
          <w:p w:rsidR="006E3B9F" w:rsidRPr="006E3B9F" w:rsidRDefault="006E3B9F" w:rsidP="006E3B9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2026 год</w:t>
            </w:r>
          </w:p>
          <w:p w:rsidR="006E3B9F" w:rsidRPr="006E3B9F" w:rsidRDefault="006E3B9F" w:rsidP="006E3B9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(тыс. руб.)</w:t>
            </w:r>
          </w:p>
        </w:tc>
      </w:tr>
      <w:tr w:rsidR="006E3B9F" w:rsidRPr="006E3B9F" w:rsidTr="006B1E60"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Основное мероприятие №1 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«Обеспечению деятельности </w:t>
            </w: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домов культуры поселения»</w:t>
            </w:r>
          </w:p>
          <w:p w:rsidR="006E3B9F" w:rsidRPr="006E3B9F" w:rsidRDefault="006E3B9F" w:rsidP="006E3B9F">
            <w:pPr>
              <w:widowControl w:val="0"/>
              <w:suppressAutoHyphens/>
              <w:autoSpaceDE w:val="0"/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11720,0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7455,3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7329,3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7338,8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40244,6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9433,0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9433,0</w:t>
            </w:r>
          </w:p>
        </w:tc>
      </w:tr>
      <w:tr w:rsidR="006E3B9F" w:rsidRPr="006E3B9F" w:rsidTr="006B1E60"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Основное мероприятие № 2 </w:t>
            </w:r>
          </w:p>
          <w:p w:rsidR="006E3B9F" w:rsidRPr="006E3B9F" w:rsidRDefault="006E3B9F" w:rsidP="006E3B9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«Обеспечение деятельности библиотеки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    1212,5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940,2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1007,4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1112,5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1236,8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1396,6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1396,6</w:t>
            </w:r>
          </w:p>
        </w:tc>
      </w:tr>
      <w:tr w:rsidR="006E3B9F" w:rsidRPr="006E3B9F" w:rsidTr="006B1E60"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hd w:val="clear" w:color="auto" w:fill="FFFFFF"/>
              <w:suppressAutoHyphens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Основное мероприятие № 3 </w:t>
            </w:r>
          </w:p>
          <w:p w:rsidR="006E3B9F" w:rsidRPr="006E3B9F" w:rsidRDefault="006E3B9F" w:rsidP="006E3B9F">
            <w:pPr>
              <w:widowControl w:val="0"/>
              <w:shd w:val="clear" w:color="auto" w:fill="FFFFFF"/>
              <w:suppressAutoHyphens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«Обеспечение деятельности картинной галереи»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autoSpaceDE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1334,50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943,2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1042,8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1112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1206,2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1360,7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1360,7</w:t>
            </w:r>
          </w:p>
        </w:tc>
      </w:tr>
      <w:tr w:rsidR="006E3B9F" w:rsidRPr="006E3B9F" w:rsidTr="006B1E60"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14267,0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9338,8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9379,5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9563,3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42687,6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12190,3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12190,3</w:t>
            </w:r>
          </w:p>
        </w:tc>
      </w:tr>
    </w:tbl>
    <w:p w:rsidR="006E3B9F" w:rsidRPr="006E3B9F" w:rsidRDefault="006E3B9F" w:rsidP="006E3B9F">
      <w:pPr>
        <w:tabs>
          <w:tab w:val="left" w:pos="14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3B9F" w:rsidRPr="006E3B9F" w:rsidRDefault="006E3B9F" w:rsidP="006E3B9F">
      <w:pPr>
        <w:tabs>
          <w:tab w:val="left" w:pos="14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3B9F" w:rsidRPr="006E3B9F" w:rsidRDefault="006E3B9F" w:rsidP="006E3B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0"/>
          <w:sz w:val="25"/>
          <w:szCs w:val="28"/>
          <w:lang/>
        </w:rPr>
      </w:pPr>
      <w:r w:rsidRPr="006E3B9F"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  <w:t xml:space="preserve"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</w:t>
      </w:r>
      <w:proofErr w:type="spellStart"/>
      <w:r w:rsidRPr="006E3B9F"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  <w:t>зможностей</w:t>
      </w:r>
      <w:proofErr w:type="spellEnd"/>
      <w:r w:rsidRPr="006E3B9F"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  <w:t xml:space="preserve"> местного бюджета.</w:t>
      </w:r>
      <w:bookmarkStart w:id="2" w:name="bookmark11"/>
      <w:bookmarkEnd w:id="1"/>
      <w:r w:rsidRPr="006E3B9F"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  <w:tab/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6E3B9F" w:rsidRPr="006E3B9F" w:rsidSect="001A765E">
          <w:pgSz w:w="16838" w:h="11906" w:orient="landscape"/>
          <w:pgMar w:top="1701" w:right="1134" w:bottom="567" w:left="1134" w:header="709" w:footer="720" w:gutter="0"/>
          <w:cols w:space="720"/>
          <w:docGrid w:linePitch="600" w:charSpace="24576"/>
        </w:sectPr>
      </w:pPr>
    </w:p>
    <w:p w:rsidR="006E3B9F" w:rsidRPr="006E3B9F" w:rsidRDefault="006E3B9F" w:rsidP="006E3B9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bookmarkStart w:id="3" w:name="_Hlk528072675"/>
      <w:r w:rsidRPr="006E3B9F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5. ПРОГНОЗ</w:t>
      </w:r>
    </w:p>
    <w:p w:rsidR="006E3B9F" w:rsidRPr="006E3B9F" w:rsidRDefault="006E3B9F" w:rsidP="006E3B9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0"/>
          <w:lang w:eastAsia="ar-SA"/>
        </w:rPr>
        <w:t>сводных показателей муниципальных заданий на оказание муниципальных услуг (выполнение работ)</w:t>
      </w:r>
    </w:p>
    <w:p w:rsidR="006E3B9F" w:rsidRPr="006E3B9F" w:rsidRDefault="006E3B9F" w:rsidP="006E3B9F">
      <w:pPr>
        <w:widowControl w:val="0"/>
        <w:shd w:val="clear" w:color="auto" w:fill="FFFFFF"/>
        <w:suppressAutoHyphens/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муниципальными учреждениями в сфере реализации муниципальной программы </w:t>
      </w:r>
    </w:p>
    <w:p w:rsidR="006E3B9F" w:rsidRPr="006E3B9F" w:rsidRDefault="006E3B9F" w:rsidP="006E3B9F">
      <w:pPr>
        <w:widowControl w:val="0"/>
        <w:shd w:val="clear" w:color="auto" w:fill="FFFFFF"/>
        <w:suppressAutoHyphens/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0"/>
          <w:lang w:eastAsia="ar-SA"/>
        </w:rPr>
        <w:t>«</w:t>
      </w:r>
      <w:r w:rsidRPr="006E3B9F">
        <w:rPr>
          <w:rFonts w:ascii="Times New Roman" w:eastAsia="Times New Roman" w:hAnsi="Times New Roman" w:cs="Times New Roman"/>
          <w:sz w:val="28"/>
          <w:szCs w:val="20"/>
        </w:rPr>
        <w:t xml:space="preserve">Развитие культуры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0"/>
        </w:rPr>
        <w:t>Привольненского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0"/>
        </w:rPr>
        <w:t>Каневского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0"/>
        </w:rPr>
        <w:t xml:space="preserve"> района» на 2023  год</w:t>
      </w:r>
      <w:r w:rsidRPr="006E3B9F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</w:p>
    <w:p w:rsidR="006E3B9F" w:rsidRPr="006E3B9F" w:rsidRDefault="006E3B9F" w:rsidP="006E3B9F">
      <w:pPr>
        <w:widowControl w:val="0"/>
        <w:shd w:val="clear" w:color="auto" w:fill="FFFFFF"/>
        <w:suppressAutoHyphens/>
        <w:spacing w:after="0" w:line="240" w:lineRule="auto"/>
        <w:ind w:right="-7"/>
        <w:jc w:val="center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E3B9F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«Развитие культуры </w:t>
      </w:r>
      <w:proofErr w:type="spellStart"/>
      <w:r w:rsidRPr="006E3B9F">
        <w:rPr>
          <w:rFonts w:ascii="Times New Roman" w:eastAsia="Calibri" w:hAnsi="Times New Roman" w:cs="Times New Roman"/>
          <w:sz w:val="28"/>
          <w:szCs w:val="20"/>
          <w:lang w:eastAsia="en-US"/>
        </w:rPr>
        <w:t>Привольненского</w:t>
      </w:r>
      <w:proofErr w:type="spellEnd"/>
      <w:r w:rsidRPr="006E3B9F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сельского поселения </w:t>
      </w:r>
      <w:proofErr w:type="spellStart"/>
      <w:r w:rsidRPr="006E3B9F">
        <w:rPr>
          <w:rFonts w:ascii="Times New Roman" w:eastAsia="Calibri" w:hAnsi="Times New Roman" w:cs="Times New Roman"/>
          <w:sz w:val="28"/>
          <w:szCs w:val="20"/>
          <w:lang w:eastAsia="en-US"/>
        </w:rPr>
        <w:t>Каневского</w:t>
      </w:r>
      <w:proofErr w:type="spellEnd"/>
      <w:r w:rsidRPr="006E3B9F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района» на 2024 год, </w:t>
      </w:r>
      <w:r w:rsidRPr="006E3B9F">
        <w:rPr>
          <w:rFonts w:ascii="Times New Roman" w:eastAsia="Times New Roman" w:hAnsi="Times New Roman" w:cs="Times New Roman"/>
          <w:sz w:val="28"/>
          <w:szCs w:val="20"/>
          <w:lang w:eastAsia="ar-SA"/>
        </w:rPr>
        <w:t>приведены в Таблице №4.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E3B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6E3B9F">
        <w:rPr>
          <w:rFonts w:ascii="Times New Roman" w:eastAsia="Times New Roman" w:hAnsi="Times New Roman" w:cs="Times New Roman"/>
          <w:sz w:val="28"/>
          <w:szCs w:val="20"/>
          <w:lang w:eastAsia="ar-SA"/>
        </w:rPr>
        <w:t>Таблица №4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14989" w:type="dxa"/>
        <w:tblInd w:w="215" w:type="dxa"/>
        <w:tblLayout w:type="fixed"/>
        <w:tblLook w:val="0000"/>
      </w:tblPr>
      <w:tblGrid>
        <w:gridCol w:w="6124"/>
        <w:gridCol w:w="1275"/>
        <w:gridCol w:w="3826"/>
        <w:gridCol w:w="3764"/>
      </w:tblGrid>
      <w:tr w:rsidR="006E3B9F" w:rsidRPr="006E3B9F" w:rsidTr="006B1E60">
        <w:trPr>
          <w:trHeight w:val="386"/>
        </w:trPr>
        <w:tc>
          <w:tcPr>
            <w:tcW w:w="6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3"/>
          <w:p w:rsidR="006E3B9F" w:rsidRPr="006E3B9F" w:rsidRDefault="006E3B9F" w:rsidP="006E3B9F">
            <w:pPr>
              <w:widowControl w:val="0"/>
              <w:spacing w:before="240"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Наименование услуги (работы),</w:t>
            </w:r>
          </w:p>
          <w:p w:rsidR="006E3B9F" w:rsidRPr="006E3B9F" w:rsidRDefault="006E3B9F" w:rsidP="006E3B9F">
            <w:pPr>
              <w:widowControl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показателя объема (качества) услуги (работы), </w:t>
            </w:r>
          </w:p>
          <w:p w:rsidR="006E3B9F" w:rsidRPr="006E3B9F" w:rsidRDefault="006E3B9F" w:rsidP="006E3B9F">
            <w:pPr>
              <w:widowControl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подпрограммы (основного мероприятия),                 ведомственной целевой программы 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Значение показателя объема (качества) услуги</w:t>
            </w:r>
          </w:p>
          <w:p w:rsidR="006E3B9F" w:rsidRPr="006E3B9F" w:rsidRDefault="006E3B9F" w:rsidP="006E3B9F">
            <w:pPr>
              <w:widowControl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(работы)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Расходы местного бюджета </w:t>
            </w:r>
          </w:p>
          <w:p w:rsidR="006E3B9F" w:rsidRPr="006E3B9F" w:rsidRDefault="006E3B9F" w:rsidP="006E3B9F">
            <w:pPr>
              <w:widowControl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на оказание муниципальной услуги (работы), тыс. рублей</w:t>
            </w:r>
          </w:p>
        </w:tc>
      </w:tr>
      <w:tr w:rsidR="006E3B9F" w:rsidRPr="006E3B9F" w:rsidTr="006B1E60">
        <w:trPr>
          <w:trHeight w:val="386"/>
        </w:trPr>
        <w:tc>
          <w:tcPr>
            <w:tcW w:w="6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единица измерения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2024 год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ar-SA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2024год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E3B9F" w:rsidRPr="006E3B9F" w:rsidTr="006B1E60">
        <w:trPr>
          <w:trHeight w:val="297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Наименование услуги (работы) и ее содержание</w:t>
            </w:r>
          </w:p>
        </w:tc>
        <w:tc>
          <w:tcPr>
            <w:tcW w:w="8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6E3B9F" w:rsidRPr="006E3B9F" w:rsidTr="006B1E60">
        <w:trPr>
          <w:trHeight w:val="297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Показатель объема (качества) услуги (работы)</w:t>
            </w:r>
          </w:p>
        </w:tc>
        <w:tc>
          <w:tcPr>
            <w:tcW w:w="8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Количество клубных формирований</w:t>
            </w:r>
            <w:proofErr w:type="gramStart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,</w:t>
            </w:r>
            <w:proofErr w:type="gramEnd"/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число участников клубных формирований</w:t>
            </w:r>
          </w:p>
        </w:tc>
      </w:tr>
      <w:tr w:rsidR="006E3B9F" w:rsidRPr="006E3B9F" w:rsidTr="006B1E60">
        <w:trPr>
          <w:trHeight w:val="274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Основное мероприятие №1 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«Обеспечению деятельности </w:t>
            </w: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домов культуры поселения»</w:t>
            </w:r>
          </w:p>
          <w:p w:rsidR="006E3B9F" w:rsidRPr="006E3B9F" w:rsidRDefault="006E3B9F" w:rsidP="006E3B9F">
            <w:pPr>
              <w:widowControl w:val="0"/>
              <w:shd w:val="clear" w:color="auto" w:fill="FFFFFF"/>
              <w:suppressAutoHyphens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единиц</w:t>
            </w:r>
          </w:p>
          <w:p w:rsidR="006E3B9F" w:rsidRPr="006E3B9F" w:rsidRDefault="006E3B9F" w:rsidP="006E3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41</w:t>
            </w:r>
          </w:p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727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11274,6</w:t>
            </w:r>
          </w:p>
        </w:tc>
      </w:tr>
      <w:tr w:rsidR="006E3B9F" w:rsidRPr="006E3B9F" w:rsidTr="006B1E60">
        <w:trPr>
          <w:trHeight w:val="316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Наименование услуги (работы) и ее содержание</w:t>
            </w:r>
          </w:p>
        </w:tc>
        <w:tc>
          <w:tcPr>
            <w:tcW w:w="8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6E3B9F" w:rsidRPr="006E3B9F" w:rsidTr="006B1E60">
        <w:trPr>
          <w:trHeight w:val="316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Показатель объема (качества) услуги (работы)</w:t>
            </w:r>
          </w:p>
        </w:tc>
        <w:tc>
          <w:tcPr>
            <w:tcW w:w="8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пользователей</w:t>
            </w:r>
          </w:p>
        </w:tc>
      </w:tr>
      <w:tr w:rsidR="006E3B9F" w:rsidRPr="006E3B9F" w:rsidTr="006B1E60">
        <w:trPr>
          <w:trHeight w:val="316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Основное мероприятие № 2 </w:t>
            </w:r>
          </w:p>
          <w:p w:rsidR="006E3B9F" w:rsidRPr="006E3B9F" w:rsidRDefault="006E3B9F" w:rsidP="006E3B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«Обеспечение деятельности библиотеки поселения»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единиц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46355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1236,8</w:t>
            </w:r>
          </w:p>
        </w:tc>
      </w:tr>
      <w:tr w:rsidR="006E3B9F" w:rsidRPr="006E3B9F" w:rsidTr="006B1E60">
        <w:trPr>
          <w:trHeight w:val="316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Публичный показ музейных предметов, музейных коллекций</w:t>
            </w:r>
          </w:p>
        </w:tc>
      </w:tr>
      <w:tr w:rsidR="006E3B9F" w:rsidRPr="006E3B9F" w:rsidTr="006B1E60">
        <w:trPr>
          <w:trHeight w:val="316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Показатель объема (качества) услуги (работы)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9F" w:rsidRPr="006E3B9F" w:rsidRDefault="006E3B9F" w:rsidP="006E3B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Количество предметов</w:t>
            </w:r>
          </w:p>
        </w:tc>
      </w:tr>
      <w:tr w:rsidR="006E3B9F" w:rsidRPr="006E3B9F" w:rsidTr="006B1E60">
        <w:trPr>
          <w:trHeight w:val="316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hd w:val="clear" w:color="auto" w:fill="FFFFFF"/>
              <w:suppressAutoHyphens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Основное мероприятие № 3 </w:t>
            </w:r>
          </w:p>
          <w:p w:rsidR="006E3B9F" w:rsidRPr="006E3B9F" w:rsidRDefault="006E3B9F" w:rsidP="006E3B9F">
            <w:pPr>
              <w:widowControl w:val="0"/>
              <w:shd w:val="clear" w:color="auto" w:fill="FFFFFF"/>
              <w:suppressAutoHyphens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«Обеспечение деятельности картинной галереи»</w:t>
            </w:r>
          </w:p>
          <w:p w:rsidR="006E3B9F" w:rsidRPr="006E3B9F" w:rsidRDefault="006E3B9F" w:rsidP="006E3B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единиц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9F" w:rsidRPr="006E3B9F" w:rsidRDefault="006E3B9F" w:rsidP="006E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E3B9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1206,2</w:t>
            </w:r>
          </w:p>
        </w:tc>
      </w:tr>
    </w:tbl>
    <w:p w:rsidR="006E3B9F" w:rsidRPr="006E3B9F" w:rsidRDefault="006E3B9F" w:rsidP="006E3B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E3B9F" w:rsidRPr="006E3B9F" w:rsidRDefault="006E3B9F" w:rsidP="006E3B9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6E3B9F" w:rsidRPr="006E3B9F" w:rsidSect="001A765E">
          <w:pgSz w:w="16838" w:h="11906" w:orient="landscape"/>
          <w:pgMar w:top="1701" w:right="1134" w:bottom="567" w:left="1134" w:header="709" w:footer="720" w:gutter="0"/>
          <w:cols w:space="720"/>
          <w:docGrid w:linePitch="600" w:charSpace="24576"/>
        </w:sectPr>
      </w:pPr>
    </w:p>
    <w:bookmarkEnd w:id="2"/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6. Методика оценки эффективности реализации муниципальной программы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</w:t>
      </w: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Методика оценки эффективности реализации программы основывается на принципе сопоставления фактически достигнутых целевых показателей с их плановыми значениями по результатам отчетного года.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эффективности реализации муниципальной программы производится ежегодно по типовой методике, предусмотренной Порядком принятия решения о разработке, формировании, реализации </w:t>
      </w:r>
      <w:proofErr w:type="gram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оценки эффективности реализации муниципальных программ администрации</w:t>
      </w:r>
      <w:proofErr w:type="gram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Привольненского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района, утвержденным постановлением администрации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Привольненского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от 3 декабря 2014 года № 176.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" w:name="sub_700"/>
      <w:r w:rsidRPr="006E3B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7. Механизм реализации муниципальной программы и </w:t>
      </w:r>
      <w:proofErr w:type="gramStart"/>
      <w:r w:rsidRPr="006E3B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 за</w:t>
      </w:r>
      <w:proofErr w:type="gramEnd"/>
      <w:r w:rsidRPr="006E3B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ее выполнением</w:t>
      </w:r>
    </w:p>
    <w:bookmarkEnd w:id="4"/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Текущее управление муниципальной программой осуществляет координатор – администрация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Привольненского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района. 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программы: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разработку муниципальной программы, ее согласование с участниками;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- формирует структуру муниципальной программы и перечень участников муниципальной программы;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несет ответственность за достижение целевых показателей муниципальной программы;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 участников муниципальной программы;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разрабатывает формы отчетности для участников муниципальной программы, необходимые для осуществления </w:t>
      </w:r>
      <w:proofErr w:type="gram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муниципальной программы, устанавливает сроки их предоставления;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- ежегодно проводит оценку эффективности реализации муниципальной программы;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- готовит ежегодный доклад о ходе реализации муниципальной программы и оценке эффективности ее реализации;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установленные муниципальной программой;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ежегодно, не позднее 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и плановый, в котором отражаются контрольные события, оказывающие существенное влияние на сроки и результаты реализации муниципальной программы и  координатор муниципальной программы и (или) участники муниципальной программы, ответственные за контрольные события муниципальной программы;</w:t>
      </w:r>
      <w:proofErr w:type="gramEnd"/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осуществляет </w:t>
      </w:r>
      <w:proofErr w:type="gram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плана реализации муниципальной программы;  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представляет в администрацию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Привольненского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план реализации муниципальной программы в течение 3 рабочих дней после его утверждения;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финансово-экономический отдел администрации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Привольненского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формирует ежеквартально, до 10-го числа месяца, следующего за отчетным кварталом, информацию о лимитах бюджетных обязательств и кассовых расходах местного бюджета на реализацию муниципальной программы, в том числе источником финансового обеспечения которой являются средства краевого и федерального бюджетов, в разрезе основных мероприятий;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-мониторинг реализации муниципальной программы осуществляется по отчетным формам, разработанным финансово-экономическим отделом администрации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Привольненского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района;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ежегодно, до 15 февраля года, следующего за отчетным годом, направляет в администрацию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Привольненского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доклад о ходе реализации муниципальной программы на бумажном носителе;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Доклад о ходе реализации муниципальной программы должен содержать: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средств местного бюджета;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соответствии фактически достигнутых основных мероприятий плановым показателям, установленным муниципальной программой;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оценку эффективности реализации муниципальной программы.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её состав основных мероприятий.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</w:t>
      </w: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муниципальной программы проводится анализ </w:t>
      </w:r>
      <w:proofErr w:type="gram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факторов</w:t>
      </w:r>
      <w:proofErr w:type="gram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Общее управление муниципальной программой осуществляет координатор муниципальной программы – заместитель главы  администрации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Привольненского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района.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муниципальной программы: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-обеспечивает разработку муниципальной программы, ее согласование с иными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финансирование)) (далее - иные исполнители отдельных мероприятий муниципальной программы), а также субъектами бюджетного планирования муниципальных программ, включенных в ведомственные  программы;</w:t>
      </w:r>
      <w:proofErr w:type="gramEnd"/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-формирует структуру муниципальной программы и перечень иных исполнителей отдельных мероприятий муниципальной программы и субъектов бюджетного планирования ведомственных целевых программ, включенных в государственные программы (подпрограммы);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-организует реализацию муниципальной программы, координацию деятельности иных исполнителей отдельных мероприятий муниципальной программы и субъектов бюджетного планирования ведомственных целевых программ, включенных в ведомственные программы (подпрограммы);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-принимает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-проводит оценку эффективности муниципальной  программы;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-готовит годовой отчет о ходе реализации муниципальной программы;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-организует информационную и разъяснительную работу, направленную на освещение целей и задач муниципальной программы;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-осуществляет иные полномочия, установленные муниципальной программой.</w:t>
      </w:r>
    </w:p>
    <w:p w:rsidR="006E3B9F" w:rsidRPr="006E3B9F" w:rsidRDefault="006E3B9F" w:rsidP="006E3B9F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E3B9F" w:rsidRPr="006E3B9F" w:rsidRDefault="006E3B9F" w:rsidP="006E3B9F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E3B9F" w:rsidRPr="006E3B9F" w:rsidRDefault="006E3B9F" w:rsidP="006E3B9F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E3B9F">
        <w:rPr>
          <w:rFonts w:ascii="Times New Roman" w:eastAsia="Times New Roman" w:hAnsi="Times New Roman" w:cs="Times New Roman"/>
          <w:sz w:val="28"/>
          <w:szCs w:val="20"/>
          <w:lang w:eastAsia="zh-CN"/>
        </w:rPr>
        <w:t>Ведущий специалист общего отдела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E3B9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администрации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0"/>
          <w:lang w:eastAsia="zh-CN"/>
        </w:rPr>
        <w:t>Привольненского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E3B9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сельского поселения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0"/>
          <w:lang w:eastAsia="zh-CN"/>
        </w:rPr>
        <w:t>Каневского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района                                          О.Н.Левченко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0"/>
        </w:rPr>
        <w:sectPr w:rsidR="006E3B9F" w:rsidRPr="006E3B9F" w:rsidSect="0007707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20" w:gutter="0"/>
          <w:cols w:space="720"/>
          <w:docGrid w:linePitch="600" w:charSpace="24576"/>
        </w:sect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ar-SA"/>
        </w:rPr>
      </w:pPr>
      <w:r w:rsidRPr="006E3B9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ar-SA"/>
        </w:rPr>
        <w:lastRenderedPageBreak/>
        <w:t>ЛИСТ СОГЛАСОВАНИЯ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ar-SA"/>
        </w:rPr>
      </w:pPr>
      <w:r w:rsidRPr="006E3B9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проекта постановления администрации </w:t>
      </w:r>
      <w:proofErr w:type="spellStart"/>
      <w:r w:rsidRPr="006E3B9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Привольненского</w:t>
      </w:r>
      <w:proofErr w:type="spellEnd"/>
      <w:r w:rsidRPr="006E3B9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сельского поселения </w:t>
      </w:r>
      <w:proofErr w:type="spellStart"/>
      <w:r w:rsidRPr="006E3B9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Каневского</w:t>
      </w:r>
      <w:proofErr w:type="spellEnd"/>
      <w:r w:rsidRPr="006E3B9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района </w:t>
      </w:r>
      <w:r w:rsidRPr="006E3B9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от </w:t>
      </w:r>
      <w:r w:rsidRPr="006E3B9F">
        <w:rPr>
          <w:rFonts w:ascii="Times New Roman" w:eastAsia="Times New Roman" w:hAnsi="Times New Roman" w:cs="Times New Roman"/>
          <w:sz w:val="28"/>
          <w:szCs w:val="20"/>
          <w:u w:val="single"/>
          <w:lang w:eastAsia="ar-SA"/>
        </w:rPr>
        <w:t>28.10.2024</w:t>
      </w:r>
      <w:r w:rsidRPr="006E3B9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№</w:t>
      </w:r>
      <w:r w:rsidRPr="006E3B9F">
        <w:rPr>
          <w:rFonts w:ascii="Times New Roman" w:eastAsia="Times New Roman" w:hAnsi="Times New Roman" w:cs="Times New Roman"/>
          <w:sz w:val="28"/>
          <w:szCs w:val="20"/>
          <w:u w:val="single"/>
          <w:lang w:eastAsia="ar-SA"/>
        </w:rPr>
        <w:t xml:space="preserve"> 166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Привольненского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от 18 октября 2019 года №141</w:t>
      </w:r>
      <w:proofErr w:type="gram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</w:t>
      </w:r>
      <w:proofErr w:type="gram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 утверждении муниципальной программы «Развитие культуры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Привольненского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 w:rsidRPr="006E3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района» на 2020-2026 годы 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E3B9F" w:rsidRPr="006E3B9F" w:rsidRDefault="006E3B9F" w:rsidP="006E3B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E3B9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Проект подготовлен и внесен: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E3B9F">
        <w:rPr>
          <w:rFonts w:ascii="Times New Roman" w:eastAsia="Times New Roman" w:hAnsi="Times New Roman" w:cs="Times New Roman"/>
          <w:sz w:val="28"/>
          <w:szCs w:val="20"/>
          <w:lang w:eastAsia="ar-SA"/>
        </w:rPr>
        <w:t>Ведущий специалист общего отдела                                              О.Н.Левченко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proofErr w:type="spellStart"/>
      <w:r w:rsidRPr="006E3B9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Привольненского</w:t>
      </w:r>
      <w:proofErr w:type="spellEnd"/>
      <w:r w:rsidRPr="006E3B9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сельского поселения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E3B9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Проект согласован: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6E3B9F" w:rsidRPr="006E3B9F" w:rsidRDefault="006E3B9F" w:rsidP="006E3B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E3B9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Начальник финансово-экономического  отдела</w:t>
      </w:r>
    </w:p>
    <w:p w:rsidR="006E3B9F" w:rsidRPr="006E3B9F" w:rsidRDefault="006E3B9F" w:rsidP="006E3B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spellStart"/>
      <w:r w:rsidRPr="006E3B9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Привольненского</w:t>
      </w:r>
      <w:proofErr w:type="spellEnd"/>
      <w:r w:rsidRPr="006E3B9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сельского поселения</w:t>
      </w:r>
      <w:r w:rsidRPr="006E3B9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ab/>
      </w:r>
      <w:r w:rsidRPr="006E3B9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ab/>
      </w:r>
      <w:r w:rsidRPr="006E3B9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ab/>
      </w:r>
      <w:r w:rsidRPr="006E3B9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ab/>
        <w:t xml:space="preserve">     </w:t>
      </w:r>
      <w:proofErr w:type="spellStart"/>
      <w:r w:rsidRPr="006E3B9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С.Н.Радзиховская</w:t>
      </w:r>
      <w:proofErr w:type="spellEnd"/>
    </w:p>
    <w:p w:rsidR="006E3B9F" w:rsidRPr="006E3B9F" w:rsidRDefault="006E3B9F" w:rsidP="006E3B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E3B9F" w:rsidRPr="006E3B9F" w:rsidRDefault="006E3B9F" w:rsidP="006E3B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3B9F" w:rsidRPr="006E3B9F" w:rsidRDefault="006E3B9F" w:rsidP="006E3B9F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2271FA" w:rsidRDefault="002271FA"/>
    <w:sectPr w:rsidR="002271FA" w:rsidSect="000770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9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9F" w:rsidRDefault="006E3B9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9F" w:rsidRDefault="006E3B9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9F" w:rsidRDefault="006E3B9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A0" w:rsidRDefault="002271F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A0" w:rsidRDefault="002271FA">
    <w:pPr>
      <w:pStyle w:val="af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A0" w:rsidRDefault="002271FA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9F" w:rsidRDefault="006E3B9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9F" w:rsidRDefault="006E3B9F">
    <w:pPr>
      <w:pStyle w:val="ac"/>
      <w:jc w:val="center"/>
    </w:pPr>
    <w:fldSimple w:instr=" PAGE ">
      <w:r>
        <w:rPr>
          <w:noProof/>
        </w:rPr>
        <w:t>21</w:t>
      </w:r>
    </w:fldSimple>
  </w:p>
  <w:p w:rsidR="006E3B9F" w:rsidRDefault="006E3B9F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9F" w:rsidRDefault="006E3B9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A0" w:rsidRDefault="002271F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A0" w:rsidRDefault="002271FA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A0" w:rsidRDefault="002271F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014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1">
      <w:start w:val="2014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2">
      <w:start w:val="2014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3">
      <w:start w:val="2014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4">
      <w:start w:val="2014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5">
      <w:start w:val="2014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6">
      <w:start w:val="2014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7">
      <w:start w:val="2015"/>
      <w:numFmt w:val="decimal"/>
      <w:lvlText w:val="%8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8">
      <w:start w:val="2014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40" w:hanging="360"/>
      </w:pPr>
      <w:rPr>
        <w:rFonts w:ascii="Symbol" w:hAnsi="Symbol" w:cs="Symbol" w:hint="default"/>
        <w:spacing w:val="0"/>
        <w:sz w:val="28"/>
        <w:szCs w:val="28"/>
        <w:lang w:val="ru-RU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96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pacing w:val="0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spacing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pacing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spacing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pacing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spacing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spacing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spacing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spacing w:val="0"/>
        <w:sz w:val="28"/>
        <w:szCs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7">
    <w:nsid w:val="00000008"/>
    <w:multiLevelType w:val="singleLevel"/>
    <w:tmpl w:val="00000008"/>
    <w:name w:val="WW8Num8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pacing w:val="0"/>
        <w:sz w:val="28"/>
        <w:szCs w:val="28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8"/>
        <w:szCs w:val="28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pacing w:val="0"/>
        <w:sz w:val="28"/>
        <w:szCs w:val="28"/>
        <w:lang w:val="ru-RU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7305C13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E3B9F"/>
    <w:rsid w:val="002271FA"/>
    <w:rsid w:val="006E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3B9F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Arial" w:eastAsia="Lucida Sans Unicode" w:hAnsi="Arial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B9F"/>
    <w:rPr>
      <w:rFonts w:ascii="Arial" w:eastAsia="Lucida Sans Unicode" w:hAnsi="Arial" w:cs="Times New Roman"/>
      <w:kern w:val="1"/>
      <w:sz w:val="28"/>
      <w:szCs w:val="24"/>
      <w:lang w:eastAsia="ar-SA"/>
    </w:rPr>
  </w:style>
  <w:style w:type="numbering" w:customStyle="1" w:styleId="11">
    <w:name w:val="Нет списка1"/>
    <w:next w:val="a2"/>
    <w:semiHidden/>
    <w:rsid w:val="006E3B9F"/>
  </w:style>
  <w:style w:type="character" w:customStyle="1" w:styleId="WW8Num1z0">
    <w:name w:val="WW8Num1z0"/>
    <w:rsid w:val="006E3B9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vertAlign w:val="baseline"/>
    </w:rPr>
  </w:style>
  <w:style w:type="character" w:customStyle="1" w:styleId="WW8Num2z0">
    <w:name w:val="WW8Num2z0"/>
    <w:rsid w:val="006E3B9F"/>
    <w:rPr>
      <w:rFonts w:ascii="Symbol" w:hAnsi="Symbol" w:cs="Symbol" w:hint="default"/>
      <w:spacing w:val="0"/>
      <w:sz w:val="28"/>
      <w:szCs w:val="28"/>
      <w:lang w:val="ru-RU"/>
    </w:rPr>
  </w:style>
  <w:style w:type="character" w:customStyle="1" w:styleId="WW8Num3z0">
    <w:name w:val="WW8Num3z0"/>
    <w:rsid w:val="006E3B9F"/>
    <w:rPr>
      <w:rFonts w:hint="default"/>
    </w:rPr>
  </w:style>
  <w:style w:type="character" w:customStyle="1" w:styleId="WW8Num4z0">
    <w:name w:val="WW8Num4z0"/>
    <w:rsid w:val="006E3B9F"/>
    <w:rPr>
      <w:rFonts w:hint="default"/>
    </w:rPr>
  </w:style>
  <w:style w:type="character" w:customStyle="1" w:styleId="WW8Num5z0">
    <w:name w:val="WW8Num5z0"/>
    <w:rsid w:val="006E3B9F"/>
  </w:style>
  <w:style w:type="character" w:customStyle="1" w:styleId="WW8Num5z1">
    <w:name w:val="WW8Num5z1"/>
    <w:rsid w:val="006E3B9F"/>
    <w:rPr>
      <w:rFonts w:hint="default"/>
    </w:rPr>
  </w:style>
  <w:style w:type="character" w:customStyle="1" w:styleId="WW8Num6z0">
    <w:name w:val="WW8Num6z0"/>
    <w:rsid w:val="006E3B9F"/>
    <w:rPr>
      <w:rFonts w:hint="default"/>
      <w:spacing w:val="0"/>
      <w:sz w:val="28"/>
      <w:szCs w:val="28"/>
    </w:rPr>
  </w:style>
  <w:style w:type="character" w:customStyle="1" w:styleId="WW8Num7z0">
    <w:name w:val="WW8Num7z0"/>
    <w:rsid w:val="006E3B9F"/>
    <w:rPr>
      <w:rFonts w:hint="default"/>
    </w:rPr>
  </w:style>
  <w:style w:type="character" w:customStyle="1" w:styleId="WW8Num7z1">
    <w:name w:val="WW8Num7z1"/>
    <w:rsid w:val="006E3B9F"/>
  </w:style>
  <w:style w:type="character" w:customStyle="1" w:styleId="WW8Num7z2">
    <w:name w:val="WW8Num7z2"/>
    <w:rsid w:val="006E3B9F"/>
  </w:style>
  <w:style w:type="character" w:customStyle="1" w:styleId="WW8Num7z3">
    <w:name w:val="WW8Num7z3"/>
    <w:rsid w:val="006E3B9F"/>
  </w:style>
  <w:style w:type="character" w:customStyle="1" w:styleId="WW8Num7z4">
    <w:name w:val="WW8Num7z4"/>
    <w:rsid w:val="006E3B9F"/>
  </w:style>
  <w:style w:type="character" w:customStyle="1" w:styleId="WW8Num7z5">
    <w:name w:val="WW8Num7z5"/>
    <w:rsid w:val="006E3B9F"/>
  </w:style>
  <w:style w:type="character" w:customStyle="1" w:styleId="WW8Num7z6">
    <w:name w:val="WW8Num7z6"/>
    <w:rsid w:val="006E3B9F"/>
  </w:style>
  <w:style w:type="character" w:customStyle="1" w:styleId="WW8Num7z7">
    <w:name w:val="WW8Num7z7"/>
    <w:rsid w:val="006E3B9F"/>
  </w:style>
  <w:style w:type="character" w:customStyle="1" w:styleId="WW8Num7z8">
    <w:name w:val="WW8Num7z8"/>
    <w:rsid w:val="006E3B9F"/>
  </w:style>
  <w:style w:type="character" w:customStyle="1" w:styleId="WW8Num8z0">
    <w:name w:val="WW8Num8z0"/>
    <w:rsid w:val="006E3B9F"/>
    <w:rPr>
      <w:b w:val="0"/>
      <w:spacing w:val="0"/>
      <w:sz w:val="28"/>
      <w:szCs w:val="28"/>
    </w:rPr>
  </w:style>
  <w:style w:type="character" w:customStyle="1" w:styleId="WW8Num9z0">
    <w:name w:val="WW8Num9z0"/>
    <w:rsid w:val="006E3B9F"/>
    <w:rPr>
      <w:rFonts w:hint="default"/>
      <w:b w:val="0"/>
      <w:sz w:val="28"/>
      <w:szCs w:val="28"/>
    </w:rPr>
  </w:style>
  <w:style w:type="character" w:customStyle="1" w:styleId="WW8Num10z0">
    <w:name w:val="WW8Num10z0"/>
    <w:rsid w:val="006E3B9F"/>
    <w:rPr>
      <w:rFonts w:hint="default"/>
      <w:spacing w:val="0"/>
      <w:sz w:val="28"/>
      <w:szCs w:val="28"/>
      <w:lang w:val="ru-RU"/>
    </w:rPr>
  </w:style>
  <w:style w:type="character" w:customStyle="1" w:styleId="WW8Num11z0">
    <w:name w:val="WW8Num11z0"/>
    <w:rsid w:val="006E3B9F"/>
    <w:rPr>
      <w:rFonts w:hint="default"/>
    </w:rPr>
  </w:style>
  <w:style w:type="character" w:customStyle="1" w:styleId="WW8Num11z1">
    <w:name w:val="WW8Num11z1"/>
    <w:rsid w:val="006E3B9F"/>
  </w:style>
  <w:style w:type="character" w:customStyle="1" w:styleId="WW8Num11z2">
    <w:name w:val="WW8Num11z2"/>
    <w:rsid w:val="006E3B9F"/>
  </w:style>
  <w:style w:type="character" w:customStyle="1" w:styleId="WW8Num11z3">
    <w:name w:val="WW8Num11z3"/>
    <w:rsid w:val="006E3B9F"/>
  </w:style>
  <w:style w:type="character" w:customStyle="1" w:styleId="WW8Num11z4">
    <w:name w:val="WW8Num11z4"/>
    <w:rsid w:val="006E3B9F"/>
  </w:style>
  <w:style w:type="character" w:customStyle="1" w:styleId="WW8Num11z5">
    <w:name w:val="WW8Num11z5"/>
    <w:rsid w:val="006E3B9F"/>
  </w:style>
  <w:style w:type="character" w:customStyle="1" w:styleId="WW8Num11z6">
    <w:name w:val="WW8Num11z6"/>
    <w:rsid w:val="006E3B9F"/>
  </w:style>
  <w:style w:type="character" w:customStyle="1" w:styleId="WW8Num11z7">
    <w:name w:val="WW8Num11z7"/>
    <w:rsid w:val="006E3B9F"/>
  </w:style>
  <w:style w:type="character" w:customStyle="1" w:styleId="WW8Num11z8">
    <w:name w:val="WW8Num11z8"/>
    <w:rsid w:val="006E3B9F"/>
  </w:style>
  <w:style w:type="character" w:customStyle="1" w:styleId="WW8Num3z1">
    <w:name w:val="WW8Num3z1"/>
    <w:rsid w:val="006E3B9F"/>
    <w:rPr>
      <w:rFonts w:hint="default"/>
    </w:rPr>
  </w:style>
  <w:style w:type="character" w:customStyle="1" w:styleId="WW8Num2z1">
    <w:name w:val="WW8Num2z1"/>
    <w:rsid w:val="006E3B9F"/>
    <w:rPr>
      <w:rFonts w:ascii="Courier New" w:hAnsi="Courier New" w:cs="Courier New" w:hint="default"/>
    </w:rPr>
  </w:style>
  <w:style w:type="character" w:customStyle="1" w:styleId="WW8Num2z2">
    <w:name w:val="WW8Num2z2"/>
    <w:rsid w:val="006E3B9F"/>
    <w:rPr>
      <w:rFonts w:ascii="Wingdings" w:hAnsi="Wingdings" w:cs="Wingdings" w:hint="default"/>
    </w:rPr>
  </w:style>
  <w:style w:type="character" w:customStyle="1" w:styleId="WW8Num6z1">
    <w:name w:val="WW8Num6z1"/>
    <w:rsid w:val="006E3B9F"/>
  </w:style>
  <w:style w:type="character" w:customStyle="1" w:styleId="WW8Num6z2">
    <w:name w:val="WW8Num6z2"/>
    <w:rsid w:val="006E3B9F"/>
  </w:style>
  <w:style w:type="character" w:customStyle="1" w:styleId="WW8Num6z3">
    <w:name w:val="WW8Num6z3"/>
    <w:rsid w:val="006E3B9F"/>
  </w:style>
  <w:style w:type="character" w:customStyle="1" w:styleId="WW8Num6z4">
    <w:name w:val="WW8Num6z4"/>
    <w:rsid w:val="006E3B9F"/>
  </w:style>
  <w:style w:type="character" w:customStyle="1" w:styleId="WW8Num6z5">
    <w:name w:val="WW8Num6z5"/>
    <w:rsid w:val="006E3B9F"/>
  </w:style>
  <w:style w:type="character" w:customStyle="1" w:styleId="WW8Num6z6">
    <w:name w:val="WW8Num6z6"/>
    <w:rsid w:val="006E3B9F"/>
  </w:style>
  <w:style w:type="character" w:customStyle="1" w:styleId="WW8Num6z7">
    <w:name w:val="WW8Num6z7"/>
    <w:rsid w:val="006E3B9F"/>
  </w:style>
  <w:style w:type="character" w:customStyle="1" w:styleId="WW8Num6z8">
    <w:name w:val="WW8Num6z8"/>
    <w:rsid w:val="006E3B9F"/>
  </w:style>
  <w:style w:type="character" w:customStyle="1" w:styleId="WW8Num8z1">
    <w:name w:val="WW8Num8z1"/>
    <w:rsid w:val="006E3B9F"/>
    <w:rPr>
      <w:rFonts w:hint="default"/>
    </w:rPr>
  </w:style>
  <w:style w:type="character" w:customStyle="1" w:styleId="WW8Num9z1">
    <w:name w:val="WW8Num9z1"/>
    <w:rsid w:val="006E3B9F"/>
  </w:style>
  <w:style w:type="character" w:customStyle="1" w:styleId="WW8Num9z2">
    <w:name w:val="WW8Num9z2"/>
    <w:rsid w:val="006E3B9F"/>
  </w:style>
  <w:style w:type="character" w:customStyle="1" w:styleId="WW8Num9z3">
    <w:name w:val="WW8Num9z3"/>
    <w:rsid w:val="006E3B9F"/>
  </w:style>
  <w:style w:type="character" w:customStyle="1" w:styleId="WW8Num9z4">
    <w:name w:val="WW8Num9z4"/>
    <w:rsid w:val="006E3B9F"/>
  </w:style>
  <w:style w:type="character" w:customStyle="1" w:styleId="WW8Num9z5">
    <w:name w:val="WW8Num9z5"/>
    <w:rsid w:val="006E3B9F"/>
  </w:style>
  <w:style w:type="character" w:customStyle="1" w:styleId="WW8Num9z6">
    <w:name w:val="WW8Num9z6"/>
    <w:rsid w:val="006E3B9F"/>
  </w:style>
  <w:style w:type="character" w:customStyle="1" w:styleId="WW8Num9z7">
    <w:name w:val="WW8Num9z7"/>
    <w:rsid w:val="006E3B9F"/>
  </w:style>
  <w:style w:type="character" w:customStyle="1" w:styleId="WW8Num9z8">
    <w:name w:val="WW8Num9z8"/>
    <w:rsid w:val="006E3B9F"/>
  </w:style>
  <w:style w:type="character" w:customStyle="1" w:styleId="WW8Num10z1">
    <w:name w:val="WW8Num10z1"/>
    <w:rsid w:val="006E3B9F"/>
  </w:style>
  <w:style w:type="character" w:customStyle="1" w:styleId="WW8Num10z2">
    <w:name w:val="WW8Num10z2"/>
    <w:rsid w:val="006E3B9F"/>
  </w:style>
  <w:style w:type="character" w:customStyle="1" w:styleId="WW8Num10z3">
    <w:name w:val="WW8Num10z3"/>
    <w:rsid w:val="006E3B9F"/>
  </w:style>
  <w:style w:type="character" w:customStyle="1" w:styleId="WW8Num10z4">
    <w:name w:val="WW8Num10z4"/>
    <w:rsid w:val="006E3B9F"/>
  </w:style>
  <w:style w:type="character" w:customStyle="1" w:styleId="WW8Num10z5">
    <w:name w:val="WW8Num10z5"/>
    <w:rsid w:val="006E3B9F"/>
  </w:style>
  <w:style w:type="character" w:customStyle="1" w:styleId="WW8Num10z6">
    <w:name w:val="WW8Num10z6"/>
    <w:rsid w:val="006E3B9F"/>
  </w:style>
  <w:style w:type="character" w:customStyle="1" w:styleId="WW8Num10z7">
    <w:name w:val="WW8Num10z7"/>
    <w:rsid w:val="006E3B9F"/>
  </w:style>
  <w:style w:type="character" w:customStyle="1" w:styleId="WW8Num10z8">
    <w:name w:val="WW8Num10z8"/>
    <w:rsid w:val="006E3B9F"/>
  </w:style>
  <w:style w:type="character" w:customStyle="1" w:styleId="WW8Num12z0">
    <w:name w:val="WW8Num12z0"/>
    <w:rsid w:val="006E3B9F"/>
    <w:rPr>
      <w:rFonts w:hint="default"/>
      <w:b w:val="0"/>
      <w:sz w:val="28"/>
      <w:szCs w:val="28"/>
    </w:rPr>
  </w:style>
  <w:style w:type="character" w:customStyle="1" w:styleId="WW8Num13z0">
    <w:name w:val="WW8Num13z0"/>
    <w:rsid w:val="006E3B9F"/>
  </w:style>
  <w:style w:type="character" w:customStyle="1" w:styleId="WW8Num13z1">
    <w:name w:val="WW8Num13z1"/>
    <w:rsid w:val="006E3B9F"/>
    <w:rPr>
      <w:rFonts w:hint="default"/>
    </w:rPr>
  </w:style>
  <w:style w:type="character" w:customStyle="1" w:styleId="WW8Num14z0">
    <w:name w:val="WW8Num14z0"/>
    <w:rsid w:val="006E3B9F"/>
    <w:rPr>
      <w:rFonts w:hint="default"/>
    </w:rPr>
  </w:style>
  <w:style w:type="character" w:customStyle="1" w:styleId="WW8Num14z1">
    <w:name w:val="WW8Num14z1"/>
    <w:rsid w:val="006E3B9F"/>
  </w:style>
  <w:style w:type="character" w:customStyle="1" w:styleId="WW8Num14z2">
    <w:name w:val="WW8Num14z2"/>
    <w:rsid w:val="006E3B9F"/>
  </w:style>
  <w:style w:type="character" w:customStyle="1" w:styleId="WW8Num14z3">
    <w:name w:val="WW8Num14z3"/>
    <w:rsid w:val="006E3B9F"/>
  </w:style>
  <w:style w:type="character" w:customStyle="1" w:styleId="WW8Num14z4">
    <w:name w:val="WW8Num14z4"/>
    <w:rsid w:val="006E3B9F"/>
  </w:style>
  <w:style w:type="character" w:customStyle="1" w:styleId="WW8Num14z5">
    <w:name w:val="WW8Num14z5"/>
    <w:rsid w:val="006E3B9F"/>
  </w:style>
  <w:style w:type="character" w:customStyle="1" w:styleId="WW8Num14z6">
    <w:name w:val="WW8Num14z6"/>
    <w:rsid w:val="006E3B9F"/>
  </w:style>
  <w:style w:type="character" w:customStyle="1" w:styleId="WW8Num14z7">
    <w:name w:val="WW8Num14z7"/>
    <w:rsid w:val="006E3B9F"/>
  </w:style>
  <w:style w:type="character" w:customStyle="1" w:styleId="WW8Num14z8">
    <w:name w:val="WW8Num14z8"/>
    <w:rsid w:val="006E3B9F"/>
  </w:style>
  <w:style w:type="character" w:customStyle="1" w:styleId="WW8Num15z0">
    <w:name w:val="WW8Num15z0"/>
    <w:rsid w:val="006E3B9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vertAlign w:val="baseline"/>
    </w:rPr>
  </w:style>
  <w:style w:type="character" w:customStyle="1" w:styleId="WW8Num16z0">
    <w:name w:val="WW8Num16z0"/>
    <w:rsid w:val="006E3B9F"/>
    <w:rPr>
      <w:rFonts w:ascii="Symbol" w:hAnsi="Symbol" w:cs="Symbol" w:hint="default"/>
    </w:rPr>
  </w:style>
  <w:style w:type="character" w:customStyle="1" w:styleId="WW8Num16z1">
    <w:name w:val="WW8Num16z1"/>
    <w:rsid w:val="006E3B9F"/>
    <w:rPr>
      <w:rFonts w:ascii="Courier New" w:hAnsi="Courier New" w:cs="Courier New" w:hint="default"/>
    </w:rPr>
  </w:style>
  <w:style w:type="character" w:customStyle="1" w:styleId="WW8Num16z2">
    <w:name w:val="WW8Num16z2"/>
    <w:rsid w:val="006E3B9F"/>
    <w:rPr>
      <w:rFonts w:ascii="Wingdings" w:hAnsi="Wingdings" w:cs="Wingdings" w:hint="default"/>
    </w:rPr>
  </w:style>
  <w:style w:type="character" w:customStyle="1" w:styleId="WW8Num17z0">
    <w:name w:val="WW8Num17z0"/>
    <w:rsid w:val="006E3B9F"/>
    <w:rPr>
      <w:rFonts w:hint="default"/>
    </w:rPr>
  </w:style>
  <w:style w:type="character" w:customStyle="1" w:styleId="WW8Num17z1">
    <w:name w:val="WW8Num17z1"/>
    <w:rsid w:val="006E3B9F"/>
  </w:style>
  <w:style w:type="character" w:customStyle="1" w:styleId="WW8Num17z2">
    <w:name w:val="WW8Num17z2"/>
    <w:rsid w:val="006E3B9F"/>
  </w:style>
  <w:style w:type="character" w:customStyle="1" w:styleId="WW8Num17z3">
    <w:name w:val="WW8Num17z3"/>
    <w:rsid w:val="006E3B9F"/>
  </w:style>
  <w:style w:type="character" w:customStyle="1" w:styleId="WW8Num17z4">
    <w:name w:val="WW8Num17z4"/>
    <w:rsid w:val="006E3B9F"/>
  </w:style>
  <w:style w:type="character" w:customStyle="1" w:styleId="WW8Num17z5">
    <w:name w:val="WW8Num17z5"/>
    <w:rsid w:val="006E3B9F"/>
  </w:style>
  <w:style w:type="character" w:customStyle="1" w:styleId="WW8Num17z6">
    <w:name w:val="WW8Num17z6"/>
    <w:rsid w:val="006E3B9F"/>
  </w:style>
  <w:style w:type="character" w:customStyle="1" w:styleId="WW8Num17z7">
    <w:name w:val="WW8Num17z7"/>
    <w:rsid w:val="006E3B9F"/>
  </w:style>
  <w:style w:type="character" w:customStyle="1" w:styleId="WW8Num17z8">
    <w:name w:val="WW8Num17z8"/>
    <w:rsid w:val="006E3B9F"/>
  </w:style>
  <w:style w:type="character" w:customStyle="1" w:styleId="WW8Num18z0">
    <w:name w:val="WW8Num18z0"/>
    <w:rsid w:val="006E3B9F"/>
    <w:rPr>
      <w:rFonts w:hint="default"/>
      <w:spacing w:val="0"/>
      <w:sz w:val="28"/>
      <w:szCs w:val="28"/>
    </w:rPr>
  </w:style>
  <w:style w:type="character" w:customStyle="1" w:styleId="WW8Num18z1">
    <w:name w:val="WW8Num18z1"/>
    <w:rsid w:val="006E3B9F"/>
  </w:style>
  <w:style w:type="character" w:customStyle="1" w:styleId="WW8Num18z2">
    <w:name w:val="WW8Num18z2"/>
    <w:rsid w:val="006E3B9F"/>
  </w:style>
  <w:style w:type="character" w:customStyle="1" w:styleId="WW8Num18z3">
    <w:name w:val="WW8Num18z3"/>
    <w:rsid w:val="006E3B9F"/>
  </w:style>
  <w:style w:type="character" w:customStyle="1" w:styleId="WW8Num18z4">
    <w:name w:val="WW8Num18z4"/>
    <w:rsid w:val="006E3B9F"/>
  </w:style>
  <w:style w:type="character" w:customStyle="1" w:styleId="WW8Num18z5">
    <w:name w:val="WW8Num18z5"/>
    <w:rsid w:val="006E3B9F"/>
  </w:style>
  <w:style w:type="character" w:customStyle="1" w:styleId="WW8Num18z6">
    <w:name w:val="WW8Num18z6"/>
    <w:rsid w:val="006E3B9F"/>
  </w:style>
  <w:style w:type="character" w:customStyle="1" w:styleId="WW8Num18z7">
    <w:name w:val="WW8Num18z7"/>
    <w:rsid w:val="006E3B9F"/>
  </w:style>
  <w:style w:type="character" w:customStyle="1" w:styleId="WW8Num18z8">
    <w:name w:val="WW8Num18z8"/>
    <w:rsid w:val="006E3B9F"/>
  </w:style>
  <w:style w:type="character" w:customStyle="1" w:styleId="WW8Num19z0">
    <w:name w:val="WW8Num19z0"/>
    <w:rsid w:val="006E3B9F"/>
    <w:rPr>
      <w:rFonts w:hint="default"/>
      <w:b w:val="0"/>
      <w:sz w:val="28"/>
      <w:szCs w:val="28"/>
    </w:rPr>
  </w:style>
  <w:style w:type="character" w:customStyle="1" w:styleId="WW8Num19z1">
    <w:name w:val="WW8Num19z1"/>
    <w:rsid w:val="006E3B9F"/>
  </w:style>
  <w:style w:type="character" w:customStyle="1" w:styleId="WW8Num19z2">
    <w:name w:val="WW8Num19z2"/>
    <w:rsid w:val="006E3B9F"/>
  </w:style>
  <w:style w:type="character" w:customStyle="1" w:styleId="WW8Num19z3">
    <w:name w:val="WW8Num19z3"/>
    <w:rsid w:val="006E3B9F"/>
  </w:style>
  <w:style w:type="character" w:customStyle="1" w:styleId="WW8Num19z4">
    <w:name w:val="WW8Num19z4"/>
    <w:rsid w:val="006E3B9F"/>
  </w:style>
  <w:style w:type="character" w:customStyle="1" w:styleId="WW8Num19z5">
    <w:name w:val="WW8Num19z5"/>
    <w:rsid w:val="006E3B9F"/>
  </w:style>
  <w:style w:type="character" w:customStyle="1" w:styleId="WW8Num19z6">
    <w:name w:val="WW8Num19z6"/>
    <w:rsid w:val="006E3B9F"/>
  </w:style>
  <w:style w:type="character" w:customStyle="1" w:styleId="WW8Num19z7">
    <w:name w:val="WW8Num19z7"/>
    <w:rsid w:val="006E3B9F"/>
  </w:style>
  <w:style w:type="character" w:customStyle="1" w:styleId="WW8Num19z8">
    <w:name w:val="WW8Num19z8"/>
    <w:rsid w:val="006E3B9F"/>
  </w:style>
  <w:style w:type="character" w:customStyle="1" w:styleId="WW8Num20z0">
    <w:name w:val="WW8Num20z0"/>
    <w:rsid w:val="006E3B9F"/>
    <w:rPr>
      <w:rFonts w:hint="default"/>
    </w:rPr>
  </w:style>
  <w:style w:type="character" w:customStyle="1" w:styleId="WW8Num21z0">
    <w:name w:val="WW8Num21z0"/>
    <w:rsid w:val="006E3B9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vertAlign w:val="baseline"/>
    </w:rPr>
  </w:style>
  <w:style w:type="character" w:customStyle="1" w:styleId="WW8Num22z0">
    <w:name w:val="WW8Num22z0"/>
    <w:rsid w:val="006E3B9F"/>
    <w:rPr>
      <w:rFonts w:ascii="Symbol" w:hAnsi="Symbol" w:cs="Symbol" w:hint="default"/>
      <w:spacing w:val="0"/>
      <w:sz w:val="28"/>
      <w:szCs w:val="28"/>
      <w:lang w:val="ru-RU"/>
    </w:rPr>
  </w:style>
  <w:style w:type="character" w:customStyle="1" w:styleId="WW8Num22z1">
    <w:name w:val="WW8Num22z1"/>
    <w:rsid w:val="006E3B9F"/>
    <w:rPr>
      <w:rFonts w:ascii="Courier New" w:hAnsi="Courier New" w:cs="Courier New" w:hint="default"/>
    </w:rPr>
  </w:style>
  <w:style w:type="character" w:customStyle="1" w:styleId="WW8Num22z2">
    <w:name w:val="WW8Num22z2"/>
    <w:rsid w:val="006E3B9F"/>
    <w:rPr>
      <w:rFonts w:ascii="Wingdings" w:hAnsi="Wingdings" w:cs="Wingdings" w:hint="default"/>
    </w:rPr>
  </w:style>
  <w:style w:type="character" w:customStyle="1" w:styleId="WW8Num23z0">
    <w:name w:val="WW8Num23z0"/>
    <w:rsid w:val="006E3B9F"/>
    <w:rPr>
      <w:rFonts w:hint="default"/>
    </w:rPr>
  </w:style>
  <w:style w:type="character" w:customStyle="1" w:styleId="WW8Num23z1">
    <w:name w:val="WW8Num23z1"/>
    <w:rsid w:val="006E3B9F"/>
  </w:style>
  <w:style w:type="character" w:customStyle="1" w:styleId="WW8Num23z2">
    <w:name w:val="WW8Num23z2"/>
    <w:rsid w:val="006E3B9F"/>
  </w:style>
  <w:style w:type="character" w:customStyle="1" w:styleId="WW8Num23z3">
    <w:name w:val="WW8Num23z3"/>
    <w:rsid w:val="006E3B9F"/>
  </w:style>
  <w:style w:type="character" w:customStyle="1" w:styleId="WW8Num23z4">
    <w:name w:val="WW8Num23z4"/>
    <w:rsid w:val="006E3B9F"/>
  </w:style>
  <w:style w:type="character" w:customStyle="1" w:styleId="WW8Num23z5">
    <w:name w:val="WW8Num23z5"/>
    <w:rsid w:val="006E3B9F"/>
  </w:style>
  <w:style w:type="character" w:customStyle="1" w:styleId="WW8Num23z6">
    <w:name w:val="WW8Num23z6"/>
    <w:rsid w:val="006E3B9F"/>
  </w:style>
  <w:style w:type="character" w:customStyle="1" w:styleId="WW8Num23z7">
    <w:name w:val="WW8Num23z7"/>
    <w:rsid w:val="006E3B9F"/>
  </w:style>
  <w:style w:type="character" w:customStyle="1" w:styleId="WW8Num23z8">
    <w:name w:val="WW8Num23z8"/>
    <w:rsid w:val="006E3B9F"/>
  </w:style>
  <w:style w:type="character" w:customStyle="1" w:styleId="WW8Num24z0">
    <w:name w:val="WW8Num24z0"/>
    <w:rsid w:val="006E3B9F"/>
    <w:rPr>
      <w:rFonts w:hint="default"/>
    </w:rPr>
  </w:style>
  <w:style w:type="character" w:customStyle="1" w:styleId="WW8Num24z1">
    <w:name w:val="WW8Num24z1"/>
    <w:rsid w:val="006E3B9F"/>
  </w:style>
  <w:style w:type="character" w:customStyle="1" w:styleId="WW8Num24z2">
    <w:name w:val="WW8Num24z2"/>
    <w:rsid w:val="006E3B9F"/>
  </w:style>
  <w:style w:type="character" w:customStyle="1" w:styleId="WW8Num24z3">
    <w:name w:val="WW8Num24z3"/>
    <w:rsid w:val="006E3B9F"/>
  </w:style>
  <w:style w:type="character" w:customStyle="1" w:styleId="WW8Num24z4">
    <w:name w:val="WW8Num24z4"/>
    <w:rsid w:val="006E3B9F"/>
  </w:style>
  <w:style w:type="character" w:customStyle="1" w:styleId="WW8Num24z5">
    <w:name w:val="WW8Num24z5"/>
    <w:rsid w:val="006E3B9F"/>
  </w:style>
  <w:style w:type="character" w:customStyle="1" w:styleId="WW8Num24z6">
    <w:name w:val="WW8Num24z6"/>
    <w:rsid w:val="006E3B9F"/>
  </w:style>
  <w:style w:type="character" w:customStyle="1" w:styleId="WW8Num24z7">
    <w:name w:val="WW8Num24z7"/>
    <w:rsid w:val="006E3B9F"/>
  </w:style>
  <w:style w:type="character" w:customStyle="1" w:styleId="WW8Num24z8">
    <w:name w:val="WW8Num24z8"/>
    <w:rsid w:val="006E3B9F"/>
  </w:style>
  <w:style w:type="character" w:customStyle="1" w:styleId="WW8Num25z0">
    <w:name w:val="WW8Num25z0"/>
    <w:rsid w:val="006E3B9F"/>
    <w:rPr>
      <w:rFonts w:hint="default"/>
    </w:rPr>
  </w:style>
  <w:style w:type="character" w:customStyle="1" w:styleId="WW8Num25z1">
    <w:name w:val="WW8Num25z1"/>
    <w:rsid w:val="006E3B9F"/>
  </w:style>
  <w:style w:type="character" w:customStyle="1" w:styleId="WW8Num25z2">
    <w:name w:val="WW8Num25z2"/>
    <w:rsid w:val="006E3B9F"/>
  </w:style>
  <w:style w:type="character" w:customStyle="1" w:styleId="WW8Num25z3">
    <w:name w:val="WW8Num25z3"/>
    <w:rsid w:val="006E3B9F"/>
  </w:style>
  <w:style w:type="character" w:customStyle="1" w:styleId="WW8Num25z4">
    <w:name w:val="WW8Num25z4"/>
    <w:rsid w:val="006E3B9F"/>
  </w:style>
  <w:style w:type="character" w:customStyle="1" w:styleId="WW8Num25z5">
    <w:name w:val="WW8Num25z5"/>
    <w:rsid w:val="006E3B9F"/>
  </w:style>
  <w:style w:type="character" w:customStyle="1" w:styleId="WW8Num25z6">
    <w:name w:val="WW8Num25z6"/>
    <w:rsid w:val="006E3B9F"/>
  </w:style>
  <w:style w:type="character" w:customStyle="1" w:styleId="WW8Num25z7">
    <w:name w:val="WW8Num25z7"/>
    <w:rsid w:val="006E3B9F"/>
  </w:style>
  <w:style w:type="character" w:customStyle="1" w:styleId="WW8Num25z8">
    <w:name w:val="WW8Num25z8"/>
    <w:rsid w:val="006E3B9F"/>
  </w:style>
  <w:style w:type="character" w:customStyle="1" w:styleId="12">
    <w:name w:val="Основной шрифт абзаца1"/>
    <w:rsid w:val="006E3B9F"/>
  </w:style>
  <w:style w:type="character" w:customStyle="1" w:styleId="2">
    <w:name w:val=" Знак Знак2"/>
    <w:rsid w:val="006E3B9F"/>
    <w:rPr>
      <w:spacing w:val="10"/>
      <w:sz w:val="25"/>
      <w:szCs w:val="25"/>
      <w:shd w:val="clear" w:color="auto" w:fill="FFFFFF"/>
    </w:rPr>
  </w:style>
  <w:style w:type="character" w:customStyle="1" w:styleId="a3">
    <w:name w:val="Основной текст Знак"/>
    <w:rsid w:val="006E3B9F"/>
    <w:rPr>
      <w:sz w:val="28"/>
    </w:rPr>
  </w:style>
  <w:style w:type="character" w:customStyle="1" w:styleId="4">
    <w:name w:val="Основной текст (4)_"/>
    <w:rsid w:val="006E3B9F"/>
    <w:rPr>
      <w:spacing w:val="10"/>
      <w:sz w:val="21"/>
      <w:szCs w:val="21"/>
      <w:shd w:val="clear" w:color="auto" w:fill="FFFFFF"/>
    </w:rPr>
  </w:style>
  <w:style w:type="character" w:customStyle="1" w:styleId="5">
    <w:name w:val="Заголовок №5_"/>
    <w:rsid w:val="006E3B9F"/>
    <w:rPr>
      <w:b/>
      <w:bCs/>
      <w:sz w:val="25"/>
      <w:szCs w:val="25"/>
      <w:shd w:val="clear" w:color="auto" w:fill="FFFFFF"/>
    </w:rPr>
  </w:style>
  <w:style w:type="character" w:customStyle="1" w:styleId="50">
    <w:name w:val="Основной текст (5)_"/>
    <w:rsid w:val="006E3B9F"/>
    <w:rPr>
      <w:b/>
      <w:bCs/>
      <w:sz w:val="25"/>
      <w:szCs w:val="25"/>
      <w:shd w:val="clear" w:color="auto" w:fill="FFFFFF"/>
    </w:rPr>
  </w:style>
  <w:style w:type="character" w:customStyle="1" w:styleId="11pt">
    <w:name w:val="Основной текст + 11 pt"/>
    <w:rsid w:val="006E3B9F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SegoeUI75pt">
    <w:name w:val="Основной текст + Segoe UI;7;5 pt"/>
    <w:rsid w:val="006E3B9F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vertAlign w:val="baseline"/>
      <w:lang w:val="ru-RU" w:eastAsia="ru-RU" w:bidi="ru-RU"/>
    </w:rPr>
  </w:style>
  <w:style w:type="character" w:customStyle="1" w:styleId="13">
    <w:name w:val=" Знак Знак1"/>
    <w:rsid w:val="006E3B9F"/>
    <w:rPr>
      <w:rFonts w:ascii="Arial Unicode MS" w:eastAsia="Arial Unicode MS" w:hAnsi="Arial Unicode MS" w:cs="Arial Unicode MS"/>
      <w:color w:val="000000"/>
      <w:lang/>
    </w:rPr>
  </w:style>
  <w:style w:type="character" w:customStyle="1" w:styleId="105">
    <w:name w:val="Основной текст + 105"/>
    <w:rsid w:val="006E3B9F"/>
    <w:rPr>
      <w:rFonts w:ascii="Times New Roman" w:hAnsi="Times New Roman" w:cs="Times New Roman"/>
      <w:spacing w:val="20"/>
      <w:sz w:val="21"/>
      <w:szCs w:val="21"/>
    </w:rPr>
  </w:style>
  <w:style w:type="character" w:customStyle="1" w:styleId="51">
    <w:name w:val="Основной текст + Полужирный5"/>
    <w:rsid w:val="006E3B9F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40">
    <w:name w:val="Основной текст + Полужирный4"/>
    <w:rsid w:val="006E3B9F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01">
    <w:name w:val="Основной текст + 101"/>
    <w:rsid w:val="006E3B9F"/>
    <w:rPr>
      <w:rFonts w:ascii="Times New Roman" w:hAnsi="Times New Roman" w:cs="Times New Roman"/>
      <w:spacing w:val="10"/>
      <w:sz w:val="21"/>
      <w:szCs w:val="21"/>
    </w:rPr>
  </w:style>
  <w:style w:type="character" w:customStyle="1" w:styleId="11pt3">
    <w:name w:val="Основной текст + 11 pt3"/>
    <w:rsid w:val="006E3B9F"/>
    <w:rPr>
      <w:rFonts w:ascii="Times New Roman" w:hAnsi="Times New Roman" w:cs="Times New Roman"/>
      <w:spacing w:val="20"/>
      <w:sz w:val="22"/>
      <w:szCs w:val="22"/>
    </w:rPr>
  </w:style>
  <w:style w:type="character" w:customStyle="1" w:styleId="3">
    <w:name w:val="Основной текст + Полужирный3"/>
    <w:rsid w:val="006E3B9F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1pt2">
    <w:name w:val="Основной текст + 11 pt2"/>
    <w:rsid w:val="006E3B9F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10pt">
    <w:name w:val="Основной текст + 10 pt"/>
    <w:rsid w:val="006E3B9F"/>
    <w:rPr>
      <w:rFonts w:ascii="Times New Roman" w:hAnsi="Times New Roman" w:cs="Times New Roman"/>
      <w:spacing w:val="20"/>
      <w:sz w:val="20"/>
      <w:szCs w:val="20"/>
    </w:rPr>
  </w:style>
  <w:style w:type="character" w:customStyle="1" w:styleId="11pt1">
    <w:name w:val="Основной текст + 11 pt1"/>
    <w:rsid w:val="006E3B9F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12pt1">
    <w:name w:val="Основной текст + 12 pt1"/>
    <w:rsid w:val="006E3B9F"/>
    <w:rPr>
      <w:rFonts w:ascii="Times New Roman" w:hAnsi="Times New Roman" w:cs="Times New Roman"/>
      <w:spacing w:val="20"/>
      <w:sz w:val="24"/>
      <w:szCs w:val="24"/>
    </w:rPr>
  </w:style>
  <w:style w:type="character" w:customStyle="1" w:styleId="20">
    <w:name w:val="Основной текст + Полужирный2"/>
    <w:rsid w:val="006E3B9F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a4">
    <w:name w:val=" Знак Знак"/>
    <w:rsid w:val="006E3B9F"/>
    <w:rPr>
      <w:sz w:val="28"/>
    </w:rPr>
  </w:style>
  <w:style w:type="paragraph" w:styleId="a5">
    <w:basedOn w:val="a"/>
    <w:next w:val="a6"/>
    <w:rsid w:val="006E3B9F"/>
    <w:pPr>
      <w:keepNext/>
      <w:widowControl w:val="0"/>
      <w:suppressAutoHyphens/>
      <w:spacing w:before="240" w:after="120" w:line="240" w:lineRule="auto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6">
    <w:name w:val="Body Text"/>
    <w:basedOn w:val="a"/>
    <w:link w:val="14"/>
    <w:rsid w:val="006E3B9F"/>
    <w:pPr>
      <w:shd w:val="clear" w:color="auto" w:fill="FFFFFF"/>
      <w:suppressAutoHyphens/>
      <w:spacing w:after="0" w:line="240" w:lineRule="atLeast"/>
      <w:ind w:hanging="560"/>
    </w:pPr>
    <w:rPr>
      <w:rFonts w:ascii="Times New Roman" w:eastAsia="Times New Roman" w:hAnsi="Times New Roman" w:cs="Times New Roman"/>
      <w:spacing w:val="10"/>
      <w:sz w:val="25"/>
      <w:szCs w:val="25"/>
      <w:lang w:eastAsia="ar-SA"/>
    </w:rPr>
  </w:style>
  <w:style w:type="character" w:customStyle="1" w:styleId="14">
    <w:name w:val="Основной текст Знак1"/>
    <w:basedOn w:val="a0"/>
    <w:link w:val="a6"/>
    <w:rsid w:val="006E3B9F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  <w:lang w:eastAsia="ar-SA"/>
    </w:rPr>
  </w:style>
  <w:style w:type="paragraph" w:styleId="a7">
    <w:name w:val="List"/>
    <w:basedOn w:val="a6"/>
    <w:rsid w:val="006E3B9F"/>
    <w:rPr>
      <w:rFonts w:cs="Mangal"/>
    </w:rPr>
  </w:style>
  <w:style w:type="paragraph" w:customStyle="1" w:styleId="15">
    <w:name w:val="Название1"/>
    <w:basedOn w:val="a"/>
    <w:rsid w:val="006E3B9F"/>
    <w:pPr>
      <w:widowControl w:val="0"/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6E3B9F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a8">
    <w:name w:val="Знак"/>
    <w:basedOn w:val="a"/>
    <w:rsid w:val="006E3B9F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a9">
    <w:name w:val="Balloon Text"/>
    <w:basedOn w:val="a"/>
    <w:link w:val="aa"/>
    <w:rsid w:val="006E3B9F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6E3B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b">
    <w:name w:val="Прижатый влево"/>
    <w:basedOn w:val="a"/>
    <w:next w:val="a"/>
    <w:rsid w:val="006E3B9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6E3B9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41">
    <w:name w:val="Основной текст (4)1"/>
    <w:basedOn w:val="a"/>
    <w:rsid w:val="006E3B9F"/>
    <w:pPr>
      <w:shd w:val="clear" w:color="auto" w:fill="FFFFFF"/>
      <w:suppressAutoHyphens/>
      <w:spacing w:after="720" w:line="240" w:lineRule="atLeast"/>
      <w:ind w:hanging="1820"/>
    </w:pPr>
    <w:rPr>
      <w:rFonts w:ascii="Times New Roman" w:eastAsia="Times New Roman" w:hAnsi="Times New Roman" w:cs="Times New Roman"/>
      <w:spacing w:val="10"/>
      <w:sz w:val="21"/>
      <w:szCs w:val="21"/>
      <w:lang w:eastAsia="ar-SA"/>
    </w:rPr>
  </w:style>
  <w:style w:type="paragraph" w:customStyle="1" w:styleId="52">
    <w:name w:val="Заголовок №5"/>
    <w:basedOn w:val="a"/>
    <w:rsid w:val="006E3B9F"/>
    <w:pPr>
      <w:shd w:val="clear" w:color="auto" w:fill="FFFFFF"/>
      <w:suppressAutoHyphens/>
      <w:spacing w:before="720" w:after="60" w:line="240" w:lineRule="atLeast"/>
      <w:ind w:hanging="2060"/>
    </w:pPr>
    <w:rPr>
      <w:rFonts w:ascii="Times New Roman" w:eastAsia="Times New Roman" w:hAnsi="Times New Roman" w:cs="Times New Roman"/>
      <w:b/>
      <w:bCs/>
      <w:sz w:val="25"/>
      <w:szCs w:val="25"/>
      <w:lang w:eastAsia="ar-SA"/>
    </w:rPr>
  </w:style>
  <w:style w:type="paragraph" w:customStyle="1" w:styleId="53">
    <w:name w:val="Основной текст (5)"/>
    <w:basedOn w:val="a"/>
    <w:rsid w:val="006E3B9F"/>
    <w:pPr>
      <w:shd w:val="clear" w:color="auto" w:fill="FFFFFF"/>
      <w:suppressAutoHyphens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5"/>
      <w:szCs w:val="25"/>
      <w:lang w:eastAsia="ar-SA"/>
    </w:rPr>
  </w:style>
  <w:style w:type="paragraph" w:styleId="ac">
    <w:name w:val="header"/>
    <w:basedOn w:val="a"/>
    <w:link w:val="ad"/>
    <w:rsid w:val="006E3B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6E3B9F"/>
    <w:rPr>
      <w:rFonts w:ascii="Arial Unicode MS" w:eastAsia="Arial Unicode MS" w:hAnsi="Arial Unicode MS" w:cs="Arial Unicode MS"/>
      <w:color w:val="000000"/>
      <w:sz w:val="20"/>
      <w:szCs w:val="20"/>
      <w:lang w:eastAsia="ar-SA"/>
    </w:rPr>
  </w:style>
  <w:style w:type="paragraph" w:styleId="ae">
    <w:name w:val="List Paragraph"/>
    <w:basedOn w:val="a"/>
    <w:qFormat/>
    <w:rsid w:val="006E3B9F"/>
    <w:pPr>
      <w:tabs>
        <w:tab w:val="left" w:pos="874"/>
      </w:tabs>
      <w:suppressAutoHyphens/>
      <w:spacing w:after="0" w:line="240" w:lineRule="auto"/>
      <w:ind w:left="720"/>
      <w:jc w:val="center"/>
    </w:pPr>
    <w:rPr>
      <w:rFonts w:ascii="Times New Roman" w:eastAsia="Times New Roman" w:hAnsi="Times New Roman" w:cs="Times New Roman"/>
      <w:lang w:eastAsia="ar-SA"/>
    </w:rPr>
  </w:style>
  <w:style w:type="paragraph" w:styleId="af">
    <w:name w:val="footer"/>
    <w:basedOn w:val="a"/>
    <w:link w:val="af0"/>
    <w:rsid w:val="006E3B9F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rsid w:val="006E3B9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1">
    <w:name w:val=" Знак"/>
    <w:basedOn w:val="a"/>
    <w:rsid w:val="006E3B9F"/>
    <w:pPr>
      <w:suppressAutoHyphens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">
    <w:name w:val="Схема документа1"/>
    <w:basedOn w:val="a"/>
    <w:rsid w:val="006E3B9F"/>
    <w:pPr>
      <w:widowControl w:val="0"/>
      <w:shd w:val="clear" w:color="auto" w:fill="000080"/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6E3B9F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3">
    <w:name w:val="Заголовок таблицы"/>
    <w:basedOn w:val="af2"/>
    <w:rsid w:val="006E3B9F"/>
    <w:pPr>
      <w:jc w:val="center"/>
    </w:pPr>
    <w:rPr>
      <w:b/>
      <w:bCs/>
    </w:rPr>
  </w:style>
  <w:style w:type="paragraph" w:styleId="af4">
    <w:name w:val="Document Map"/>
    <w:basedOn w:val="a"/>
    <w:link w:val="af5"/>
    <w:semiHidden/>
    <w:rsid w:val="006E3B9F"/>
    <w:pPr>
      <w:widowControl w:val="0"/>
      <w:shd w:val="clear" w:color="auto" w:fill="000080"/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5">
    <w:name w:val="Схема документа Знак"/>
    <w:basedOn w:val="a0"/>
    <w:link w:val="af4"/>
    <w:semiHidden/>
    <w:rsid w:val="006E3B9F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NoSpacing">
    <w:name w:val="No Spacing"/>
    <w:rsid w:val="006E3B9F"/>
    <w:pPr>
      <w:widowControl w:val="0"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ConsPlusNormal">
    <w:name w:val="ConsPlusNormal"/>
    <w:rsid w:val="006E3B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6">
    <w:name w:val="No Spacing"/>
    <w:qFormat/>
    <w:rsid w:val="006E3B9F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Normal (Web)"/>
    <w:basedOn w:val="a"/>
    <w:uiPriority w:val="99"/>
    <w:rsid w:val="006E3B9F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4091</Words>
  <Characters>23324</Characters>
  <Application>Microsoft Office Word</Application>
  <DocSecurity>0</DocSecurity>
  <Lines>194</Lines>
  <Paragraphs>54</Paragraphs>
  <ScaleCrop>false</ScaleCrop>
  <Company>Microsoft</Company>
  <LinksUpToDate>false</LinksUpToDate>
  <CharactersWithSpaces>27361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</dc:creator>
  <cp:keywords/>
  <dc:description/>
  <cp:lastModifiedBy>Левченко</cp:lastModifiedBy>
  <cp:revision>2</cp:revision>
  <dcterms:created xsi:type="dcterms:W3CDTF">2024-10-30T06:16:00Z</dcterms:created>
  <dcterms:modified xsi:type="dcterms:W3CDTF">2024-10-30T06:17:00Z</dcterms:modified>
</cp:coreProperties>
</file>