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1EF" w:rsidRPr="00A66589" w:rsidRDefault="009D6C95">
      <w:pPr>
        <w:shd w:val="clear" w:color="auto" w:fill="FFFFFF"/>
        <w:spacing w:after="0" w:line="240" w:lineRule="auto"/>
        <w:ind w:right="5" w:firstLine="567"/>
        <w:jc w:val="center"/>
        <w:outlineLvl w:val="0"/>
        <w:rPr>
          <w:rFonts w:ascii="Times New Roman" w:hAnsi="Times New Roman" w:cs="Times New Roman"/>
          <w:b/>
          <w:bCs/>
          <w:spacing w:val="-8"/>
          <w:sz w:val="28"/>
          <w:szCs w:val="28"/>
        </w:rPr>
      </w:pPr>
      <w:r w:rsidRPr="009D6C95">
        <w:rPr>
          <w:rFonts w:ascii="Times New Roman" w:hAnsi="Times New Roman" w:cs="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rsidRPr="009D6C95">
        <w:rPr>
          <w:rFonts w:ascii="Times New Roman" w:hAnsi="Times New Roman" w:cs="Times New Roman"/>
          <w:sz w:val="28"/>
          <w:szCs w:val="28"/>
          <w:lang w:eastAsia="ru-RU"/>
        </w:rPr>
        <w:pict>
          <v:shape id="_x0000_i0" o:spid="_x0000_i1025" type="#_x0000_t75" style="width:41.25pt;height:47.25pt;mso-wrap-distance-left:0;mso-wrap-distance-top:0;mso-wrap-distance-right:0;mso-wrap-distance-bottom:0">
            <v:imagedata r:id="rId8" o:title=""/>
            <v:path textboxrect="0,0,0,0"/>
          </v:shape>
        </w:pict>
      </w:r>
    </w:p>
    <w:p w:rsidR="00A121EF" w:rsidRPr="00A66589" w:rsidRDefault="00701DBD">
      <w:pPr>
        <w:shd w:val="clear" w:color="auto" w:fill="FFFFFF"/>
        <w:spacing w:after="0" w:line="240" w:lineRule="auto"/>
        <w:ind w:right="5" w:firstLine="567"/>
        <w:jc w:val="center"/>
        <w:outlineLvl w:val="0"/>
        <w:rPr>
          <w:rFonts w:ascii="Times New Roman" w:hAnsi="Times New Roman" w:cs="Times New Roman"/>
          <w:b/>
          <w:bCs/>
          <w:spacing w:val="11"/>
          <w:sz w:val="28"/>
          <w:szCs w:val="28"/>
        </w:rPr>
      </w:pPr>
      <w:r w:rsidRPr="00A66589">
        <w:rPr>
          <w:rFonts w:ascii="Times New Roman" w:hAnsi="Times New Roman" w:cs="Times New Roman"/>
          <w:b/>
          <w:bCs/>
          <w:spacing w:val="-8"/>
          <w:sz w:val="28"/>
          <w:szCs w:val="28"/>
        </w:rPr>
        <w:t xml:space="preserve">СОВЕТ </w:t>
      </w:r>
      <w:r w:rsidRPr="00A66589">
        <w:rPr>
          <w:rFonts w:ascii="Times New Roman" w:hAnsi="Times New Roman" w:cs="Times New Roman"/>
          <w:b/>
          <w:bCs/>
          <w:spacing w:val="11"/>
          <w:sz w:val="28"/>
          <w:szCs w:val="28"/>
        </w:rPr>
        <w:t>ПРИВОЛЬНЕНСКОГО</w:t>
      </w:r>
      <w:r w:rsidRPr="00A66589">
        <w:rPr>
          <w:rFonts w:ascii="Times New Roman" w:hAnsi="Times New Roman" w:cs="Times New Roman"/>
          <w:b/>
          <w:bCs/>
          <w:spacing w:val="-6"/>
          <w:sz w:val="28"/>
          <w:szCs w:val="28"/>
        </w:rPr>
        <w:t xml:space="preserve"> СЕЛЬСКОГО ПОСЕЛЕНИЯ</w:t>
      </w:r>
    </w:p>
    <w:p w:rsidR="00A121EF" w:rsidRPr="00A66589" w:rsidRDefault="00701DBD">
      <w:pPr>
        <w:shd w:val="clear" w:color="auto" w:fill="FFFFFF"/>
        <w:spacing w:before="10" w:after="0" w:line="240" w:lineRule="auto"/>
        <w:ind w:left="29" w:firstLine="567"/>
        <w:jc w:val="center"/>
        <w:outlineLvl w:val="0"/>
        <w:rPr>
          <w:rFonts w:ascii="Times New Roman" w:hAnsi="Times New Roman" w:cs="Times New Roman"/>
          <w:b/>
          <w:bCs/>
          <w:spacing w:val="-2"/>
          <w:sz w:val="28"/>
          <w:szCs w:val="28"/>
        </w:rPr>
      </w:pPr>
      <w:r w:rsidRPr="00A66589">
        <w:rPr>
          <w:rFonts w:ascii="Times New Roman" w:hAnsi="Times New Roman" w:cs="Times New Roman"/>
          <w:b/>
          <w:bCs/>
          <w:spacing w:val="-2"/>
          <w:sz w:val="28"/>
          <w:szCs w:val="28"/>
        </w:rPr>
        <w:t>КАНЕВСКОГО РАЙОНА</w:t>
      </w:r>
    </w:p>
    <w:p w:rsidR="00A121EF" w:rsidRPr="00A66589" w:rsidRDefault="00A121EF">
      <w:pPr>
        <w:shd w:val="clear" w:color="auto" w:fill="FFFFFF"/>
        <w:spacing w:before="10" w:after="0" w:line="240" w:lineRule="auto"/>
        <w:ind w:left="29" w:firstLine="567"/>
        <w:jc w:val="center"/>
        <w:outlineLvl w:val="0"/>
        <w:rPr>
          <w:rFonts w:ascii="Times New Roman" w:hAnsi="Times New Roman" w:cs="Times New Roman"/>
          <w:b/>
          <w:bCs/>
          <w:spacing w:val="-2"/>
          <w:sz w:val="28"/>
          <w:szCs w:val="28"/>
        </w:rPr>
      </w:pPr>
    </w:p>
    <w:p w:rsidR="00A121EF" w:rsidRPr="00A66589" w:rsidRDefault="00701DBD">
      <w:pPr>
        <w:shd w:val="clear" w:color="auto" w:fill="FFFFFF"/>
        <w:spacing w:before="10" w:after="0" w:line="240" w:lineRule="auto"/>
        <w:ind w:left="29" w:firstLine="567"/>
        <w:jc w:val="center"/>
        <w:outlineLvl w:val="0"/>
        <w:rPr>
          <w:rFonts w:ascii="Times New Roman" w:hAnsi="Times New Roman" w:cs="Times New Roman"/>
          <w:b/>
          <w:bCs/>
          <w:spacing w:val="-2"/>
          <w:sz w:val="28"/>
          <w:szCs w:val="28"/>
        </w:rPr>
      </w:pPr>
      <w:r w:rsidRPr="00A66589">
        <w:rPr>
          <w:rFonts w:ascii="Times New Roman" w:hAnsi="Times New Roman" w:cs="Times New Roman"/>
          <w:b/>
          <w:bCs/>
          <w:spacing w:val="-2"/>
          <w:sz w:val="28"/>
          <w:szCs w:val="28"/>
        </w:rPr>
        <w:t>РЕШЕНИЕ</w:t>
      </w:r>
    </w:p>
    <w:p w:rsidR="00A121EF" w:rsidRPr="00A66589" w:rsidRDefault="00701DBD">
      <w:pPr>
        <w:shd w:val="clear" w:color="auto" w:fill="FFFFFF"/>
        <w:spacing w:before="10" w:after="0" w:line="240" w:lineRule="auto"/>
        <w:ind w:left="29" w:hanging="29"/>
        <w:jc w:val="both"/>
        <w:rPr>
          <w:rFonts w:ascii="Times New Roman" w:hAnsi="Times New Roman" w:cs="Times New Roman"/>
          <w:sz w:val="28"/>
          <w:szCs w:val="28"/>
        </w:rPr>
      </w:pPr>
      <w:r w:rsidRPr="00A66589">
        <w:rPr>
          <w:rFonts w:ascii="Times New Roman" w:hAnsi="Times New Roman" w:cs="Times New Roman"/>
          <w:sz w:val="28"/>
          <w:szCs w:val="28"/>
        </w:rPr>
        <w:t xml:space="preserve">                                                                                                        </w:t>
      </w:r>
    </w:p>
    <w:p w:rsidR="00A121EF" w:rsidRPr="00A66589" w:rsidRDefault="00701DBD">
      <w:pPr>
        <w:shd w:val="clear" w:color="auto" w:fill="FFFFFF"/>
        <w:spacing w:before="10" w:after="0" w:line="240" w:lineRule="auto"/>
        <w:ind w:left="29" w:hanging="29"/>
        <w:jc w:val="both"/>
        <w:rPr>
          <w:rFonts w:ascii="Times New Roman" w:hAnsi="Times New Roman" w:cs="Times New Roman"/>
          <w:b/>
          <w:bCs/>
          <w:spacing w:val="-2"/>
          <w:sz w:val="28"/>
          <w:szCs w:val="28"/>
          <w:u w:val="single"/>
        </w:rPr>
      </w:pPr>
      <w:r w:rsidRPr="00A66589">
        <w:rPr>
          <w:rFonts w:ascii="Times New Roman" w:hAnsi="Times New Roman" w:cs="Times New Roman"/>
          <w:sz w:val="28"/>
          <w:szCs w:val="28"/>
        </w:rPr>
        <w:t>от</w:t>
      </w:r>
      <w:r w:rsidRPr="00A66589">
        <w:rPr>
          <w:rFonts w:ascii="Times New Roman" w:hAnsi="Times New Roman" w:cs="Times New Roman"/>
          <w:sz w:val="28"/>
          <w:szCs w:val="28"/>
          <w:u w:val="single"/>
        </w:rPr>
        <w:t xml:space="preserve"> </w:t>
      </w:r>
      <w:r w:rsidR="00D814D4" w:rsidRPr="00A66589">
        <w:rPr>
          <w:rFonts w:ascii="Times New Roman" w:hAnsi="Times New Roman" w:cs="Times New Roman"/>
          <w:sz w:val="28"/>
          <w:szCs w:val="28"/>
          <w:u w:val="single"/>
        </w:rPr>
        <w:t>25.06.2024</w:t>
      </w:r>
      <w:r w:rsidRPr="00A66589">
        <w:rPr>
          <w:rFonts w:ascii="Times New Roman" w:hAnsi="Times New Roman" w:cs="Times New Roman"/>
          <w:sz w:val="28"/>
          <w:szCs w:val="28"/>
          <w:u w:val="single"/>
        </w:rPr>
        <w:t xml:space="preserve">   </w:t>
      </w:r>
      <w:r w:rsidRPr="00A66589">
        <w:rPr>
          <w:rFonts w:ascii="Times New Roman" w:hAnsi="Times New Roman" w:cs="Times New Roman"/>
          <w:sz w:val="28"/>
          <w:szCs w:val="28"/>
        </w:rPr>
        <w:t xml:space="preserve">                                                                                       </w:t>
      </w:r>
      <w:r w:rsidRPr="00A66589">
        <w:rPr>
          <w:rFonts w:ascii="Times New Roman" w:hAnsi="Times New Roman" w:cs="Times New Roman"/>
          <w:bCs/>
          <w:spacing w:val="-2"/>
          <w:sz w:val="28"/>
          <w:szCs w:val="28"/>
        </w:rPr>
        <w:t xml:space="preserve">№ </w:t>
      </w:r>
      <w:r w:rsidR="00D814D4" w:rsidRPr="00A66589">
        <w:rPr>
          <w:rFonts w:ascii="Times New Roman" w:hAnsi="Times New Roman" w:cs="Times New Roman"/>
          <w:bCs/>
          <w:spacing w:val="-2"/>
          <w:sz w:val="28"/>
          <w:szCs w:val="28"/>
          <w:u w:val="single"/>
        </w:rPr>
        <w:t>247</w:t>
      </w:r>
      <w:r w:rsidRPr="00A66589">
        <w:rPr>
          <w:rFonts w:ascii="Times New Roman" w:hAnsi="Times New Roman" w:cs="Times New Roman"/>
          <w:bCs/>
          <w:spacing w:val="-2"/>
          <w:sz w:val="28"/>
          <w:szCs w:val="28"/>
          <w:u w:val="single"/>
        </w:rPr>
        <w:t xml:space="preserve">  </w:t>
      </w:r>
    </w:p>
    <w:p w:rsidR="00A121EF" w:rsidRPr="00A66589" w:rsidRDefault="00701DBD">
      <w:pPr>
        <w:shd w:val="clear" w:color="auto" w:fill="FFFFFF"/>
        <w:spacing w:after="0" w:line="312" w:lineRule="exact"/>
        <w:ind w:firstLine="567"/>
        <w:jc w:val="center"/>
        <w:rPr>
          <w:rFonts w:ascii="Times New Roman" w:hAnsi="Times New Roman" w:cs="Times New Roman"/>
          <w:bCs/>
          <w:spacing w:val="-2"/>
          <w:sz w:val="28"/>
          <w:szCs w:val="28"/>
          <w:u w:val="single"/>
          <w:lang w:eastAsia="ru-RU"/>
        </w:rPr>
      </w:pPr>
      <w:r w:rsidRPr="00A66589">
        <w:rPr>
          <w:rFonts w:ascii="Times New Roman" w:hAnsi="Times New Roman" w:cs="Times New Roman"/>
          <w:bCs/>
          <w:spacing w:val="-2"/>
          <w:sz w:val="28"/>
          <w:szCs w:val="28"/>
          <w:u w:val="single"/>
          <w:lang w:eastAsia="ru-RU"/>
        </w:rPr>
        <w:t>ст-ца Привольная</w:t>
      </w:r>
    </w:p>
    <w:p w:rsidR="00A121EF" w:rsidRPr="00A66589" w:rsidRDefault="00A121EF">
      <w:pPr>
        <w:spacing w:after="0" w:line="240" w:lineRule="auto"/>
        <w:ind w:firstLine="567"/>
        <w:rPr>
          <w:rFonts w:ascii="Times New Roman" w:hAnsi="Times New Roman" w:cs="Times New Roman"/>
          <w:sz w:val="28"/>
          <w:szCs w:val="28"/>
        </w:rPr>
      </w:pPr>
    </w:p>
    <w:p w:rsidR="00A121EF" w:rsidRPr="00A66589" w:rsidRDefault="00701DBD">
      <w:pPr>
        <w:spacing w:after="0" w:line="240" w:lineRule="auto"/>
        <w:ind w:firstLine="567"/>
        <w:jc w:val="center"/>
        <w:rPr>
          <w:rFonts w:ascii="Times New Roman" w:hAnsi="Times New Roman" w:cs="Times New Roman"/>
          <w:b/>
          <w:sz w:val="28"/>
          <w:szCs w:val="28"/>
        </w:rPr>
      </w:pPr>
      <w:r w:rsidRPr="00A66589">
        <w:rPr>
          <w:rFonts w:ascii="Times New Roman" w:hAnsi="Times New Roman" w:cs="Times New Roman"/>
          <w:b/>
          <w:sz w:val="28"/>
          <w:szCs w:val="28"/>
        </w:rPr>
        <w:t>О внесении изменений в решение Совета Привольненского сельского поселения Каневского района от 21 ноября 2023 года № 211 «О налоге на имущество физических лиц»</w:t>
      </w:r>
    </w:p>
    <w:p w:rsidR="00A121EF" w:rsidRPr="00A66589" w:rsidRDefault="00A121EF">
      <w:pPr>
        <w:spacing w:after="0" w:line="240" w:lineRule="auto"/>
        <w:ind w:firstLine="567"/>
        <w:jc w:val="both"/>
        <w:rPr>
          <w:rFonts w:ascii="Times New Roman" w:hAnsi="Times New Roman" w:cs="Times New Roman"/>
          <w:sz w:val="28"/>
          <w:szCs w:val="28"/>
        </w:rPr>
      </w:pPr>
    </w:p>
    <w:p w:rsidR="00A121EF" w:rsidRPr="00A66589" w:rsidRDefault="00701DBD">
      <w:pPr>
        <w:spacing w:after="0" w:line="240" w:lineRule="auto"/>
        <w:ind w:firstLine="567"/>
        <w:jc w:val="both"/>
        <w:rPr>
          <w:rFonts w:ascii="Times New Roman" w:hAnsi="Times New Roman" w:cs="Times New Roman"/>
          <w:sz w:val="28"/>
          <w:szCs w:val="28"/>
        </w:rPr>
      </w:pPr>
      <w:r w:rsidRPr="00A66589">
        <w:rPr>
          <w:rFonts w:ascii="Times New Roman" w:hAnsi="Times New Roman" w:cs="Times New Roman"/>
          <w:sz w:val="28"/>
          <w:szCs w:val="28"/>
        </w:rPr>
        <w:t>В соответствии с главой 32 Налогового кодекса Российской Федерации, законом Краснодарского края от 4 апреля 2016 года № 3368-КЗ «Об установлении единой даты начала применения на территории Краснодарского края порядка определения налоговой базы по налогу на имущество физических лиц исходя из кадастровой стоимости объектов налогообложения», Уставом Привольненского сельского поселения Каневского района, Совет Привольненского сельского поселения Каневского района,  решил:</w:t>
      </w:r>
    </w:p>
    <w:p w:rsidR="00A121EF" w:rsidRPr="00A66589" w:rsidRDefault="00701DBD">
      <w:pPr>
        <w:spacing w:after="0" w:line="240" w:lineRule="auto"/>
        <w:ind w:firstLine="567"/>
        <w:jc w:val="both"/>
        <w:rPr>
          <w:rFonts w:ascii="Times New Roman" w:hAnsi="Times New Roman" w:cs="Times New Roman"/>
          <w:sz w:val="28"/>
          <w:szCs w:val="28"/>
        </w:rPr>
      </w:pPr>
      <w:r w:rsidRPr="00A66589">
        <w:rPr>
          <w:rFonts w:ascii="Times New Roman" w:hAnsi="Times New Roman" w:cs="Times New Roman"/>
          <w:sz w:val="28"/>
          <w:szCs w:val="28"/>
        </w:rPr>
        <w:t>1. Внести изменения в решение Совета Привольненского сельского поселения Каневского района от 21 ноября 2023 года № 211 «О налоге на имущество физических лиц»:</w:t>
      </w:r>
    </w:p>
    <w:p w:rsidR="00A121EF" w:rsidRPr="00A66589" w:rsidRDefault="00701DBD">
      <w:pPr>
        <w:spacing w:after="0" w:line="240" w:lineRule="auto"/>
        <w:ind w:firstLine="567"/>
        <w:jc w:val="both"/>
        <w:rPr>
          <w:rFonts w:ascii="Times New Roman" w:hAnsi="Times New Roman" w:cs="Times New Roman"/>
          <w:sz w:val="28"/>
          <w:szCs w:val="28"/>
        </w:rPr>
      </w:pPr>
      <w:r w:rsidRPr="00A66589">
        <w:rPr>
          <w:rFonts w:ascii="Times New Roman" w:hAnsi="Times New Roman" w:cs="Times New Roman"/>
          <w:sz w:val="28"/>
          <w:szCs w:val="28"/>
        </w:rPr>
        <w:t xml:space="preserve">1.1. Решение Совета Привольненского сельского поселения Каневского района от 21 ноября </w:t>
      </w:r>
      <w:bookmarkStart w:id="0" w:name="_GoBack"/>
      <w:bookmarkEnd w:id="0"/>
      <w:r w:rsidRPr="00A66589">
        <w:rPr>
          <w:rFonts w:ascii="Times New Roman" w:hAnsi="Times New Roman" w:cs="Times New Roman"/>
          <w:sz w:val="28"/>
          <w:szCs w:val="28"/>
        </w:rPr>
        <w:t>2023 года № 211 «О налоге на имущество физических лиц», изложить в следующей редакции:</w:t>
      </w:r>
    </w:p>
    <w:p w:rsidR="00A121EF" w:rsidRPr="00A66589" w:rsidRDefault="00701DBD">
      <w:pPr>
        <w:spacing w:after="0" w:line="240" w:lineRule="auto"/>
        <w:ind w:firstLine="567"/>
        <w:jc w:val="both"/>
        <w:rPr>
          <w:rFonts w:ascii="Times New Roman" w:hAnsi="Times New Roman" w:cs="Times New Roman"/>
          <w:sz w:val="28"/>
          <w:szCs w:val="28"/>
        </w:rPr>
      </w:pPr>
      <w:r w:rsidRPr="00A66589">
        <w:rPr>
          <w:rFonts w:ascii="Times New Roman" w:hAnsi="Times New Roman" w:cs="Times New Roman"/>
          <w:sz w:val="28"/>
          <w:szCs w:val="28"/>
        </w:rPr>
        <w:t>«1. Установить на территории Привольненского сельского поселения Каневского района налог на имущество физических лиц.</w:t>
      </w:r>
    </w:p>
    <w:p w:rsidR="00A121EF" w:rsidRPr="00A66589" w:rsidRDefault="00701DBD">
      <w:pPr>
        <w:spacing w:after="0" w:line="240" w:lineRule="auto"/>
        <w:ind w:firstLine="567"/>
        <w:jc w:val="both"/>
        <w:rPr>
          <w:rFonts w:ascii="Times New Roman" w:hAnsi="Times New Roman" w:cs="Times New Roman"/>
          <w:sz w:val="28"/>
          <w:szCs w:val="28"/>
        </w:rPr>
      </w:pPr>
      <w:r w:rsidRPr="00A66589">
        <w:rPr>
          <w:rFonts w:ascii="Times New Roman" w:hAnsi="Times New Roman" w:cs="Times New Roman"/>
          <w:sz w:val="28"/>
          <w:szCs w:val="28"/>
        </w:rPr>
        <w:t>2. Установить налоговые ставки налога на имущество физических лиц, исходя из кадастровой стоимости объектов налогообложения в следующих размерах:</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518"/>
        <w:gridCol w:w="6663"/>
      </w:tblGrid>
      <w:tr w:rsidR="00A121EF" w:rsidRPr="00A66589">
        <w:trPr>
          <w:trHeight w:val="509"/>
        </w:trPr>
        <w:tc>
          <w:tcPr>
            <w:tcW w:w="425" w:type="dxa"/>
            <w:vAlign w:val="center"/>
          </w:tcPr>
          <w:p w:rsidR="00A121EF" w:rsidRPr="00A66589" w:rsidRDefault="00701DBD">
            <w:pPr>
              <w:spacing w:after="0" w:line="240" w:lineRule="auto"/>
              <w:ind w:firstLine="567"/>
              <w:jc w:val="both"/>
              <w:rPr>
                <w:rFonts w:ascii="Times New Roman" w:hAnsi="Times New Roman" w:cs="Times New Roman"/>
                <w:sz w:val="28"/>
                <w:szCs w:val="28"/>
              </w:rPr>
            </w:pPr>
            <w:r w:rsidRPr="00A66589">
              <w:rPr>
                <w:rFonts w:ascii="Times New Roman" w:hAnsi="Times New Roman" w:cs="Times New Roman"/>
                <w:sz w:val="28"/>
                <w:szCs w:val="28"/>
              </w:rPr>
              <w:t>№</w:t>
            </w:r>
          </w:p>
        </w:tc>
        <w:tc>
          <w:tcPr>
            <w:tcW w:w="2518" w:type="dxa"/>
            <w:vAlign w:val="center"/>
          </w:tcPr>
          <w:p w:rsidR="00A121EF" w:rsidRPr="00A66589" w:rsidRDefault="00701DBD">
            <w:pPr>
              <w:spacing w:after="0" w:line="240" w:lineRule="auto"/>
              <w:ind w:firstLine="567"/>
              <w:jc w:val="both"/>
              <w:rPr>
                <w:rFonts w:ascii="Times New Roman" w:hAnsi="Times New Roman" w:cs="Times New Roman"/>
                <w:sz w:val="28"/>
                <w:szCs w:val="28"/>
              </w:rPr>
            </w:pPr>
            <w:r w:rsidRPr="00A66589">
              <w:rPr>
                <w:rFonts w:ascii="Times New Roman" w:hAnsi="Times New Roman" w:cs="Times New Roman"/>
                <w:sz w:val="28"/>
                <w:szCs w:val="28"/>
              </w:rPr>
              <w:t>Ставка налога, %</w:t>
            </w:r>
          </w:p>
        </w:tc>
        <w:tc>
          <w:tcPr>
            <w:tcW w:w="6663" w:type="dxa"/>
            <w:vAlign w:val="center"/>
          </w:tcPr>
          <w:p w:rsidR="00A121EF" w:rsidRPr="00A66589" w:rsidRDefault="00701DBD">
            <w:pPr>
              <w:spacing w:after="0" w:line="240" w:lineRule="auto"/>
              <w:ind w:firstLine="567"/>
              <w:jc w:val="both"/>
              <w:rPr>
                <w:rFonts w:ascii="Times New Roman" w:hAnsi="Times New Roman" w:cs="Times New Roman"/>
                <w:sz w:val="28"/>
                <w:szCs w:val="28"/>
              </w:rPr>
            </w:pPr>
            <w:r w:rsidRPr="00A66589">
              <w:rPr>
                <w:rFonts w:ascii="Times New Roman" w:hAnsi="Times New Roman" w:cs="Times New Roman"/>
                <w:sz w:val="28"/>
                <w:szCs w:val="28"/>
              </w:rPr>
              <w:t>Вид объекта</w:t>
            </w:r>
          </w:p>
        </w:tc>
      </w:tr>
      <w:tr w:rsidR="00A121EF" w:rsidRPr="00A66589">
        <w:trPr>
          <w:trHeight w:val="414"/>
        </w:trPr>
        <w:tc>
          <w:tcPr>
            <w:tcW w:w="425" w:type="dxa"/>
          </w:tcPr>
          <w:p w:rsidR="00A121EF" w:rsidRPr="00A66589" w:rsidRDefault="00701DBD">
            <w:pPr>
              <w:spacing w:after="0" w:line="240" w:lineRule="auto"/>
              <w:ind w:firstLine="567"/>
              <w:jc w:val="both"/>
              <w:rPr>
                <w:rFonts w:ascii="Times New Roman" w:hAnsi="Times New Roman" w:cs="Times New Roman"/>
                <w:sz w:val="28"/>
                <w:szCs w:val="28"/>
              </w:rPr>
            </w:pPr>
            <w:r w:rsidRPr="00A66589">
              <w:rPr>
                <w:rFonts w:ascii="Times New Roman" w:hAnsi="Times New Roman" w:cs="Times New Roman"/>
                <w:sz w:val="28"/>
                <w:szCs w:val="28"/>
              </w:rPr>
              <w:t>1</w:t>
            </w:r>
          </w:p>
          <w:p w:rsidR="00A121EF" w:rsidRPr="00A66589" w:rsidRDefault="00701DBD">
            <w:pPr>
              <w:spacing w:after="0" w:line="240" w:lineRule="auto"/>
              <w:ind w:firstLine="567"/>
              <w:jc w:val="both"/>
              <w:rPr>
                <w:rFonts w:ascii="Times New Roman" w:hAnsi="Times New Roman" w:cs="Times New Roman"/>
                <w:sz w:val="28"/>
                <w:szCs w:val="28"/>
              </w:rPr>
            </w:pPr>
            <w:r w:rsidRPr="00A66589">
              <w:rPr>
                <w:rFonts w:ascii="Times New Roman" w:hAnsi="Times New Roman" w:cs="Times New Roman"/>
                <w:sz w:val="28"/>
                <w:szCs w:val="28"/>
              </w:rPr>
              <w:t xml:space="preserve"> </w:t>
            </w:r>
          </w:p>
        </w:tc>
        <w:tc>
          <w:tcPr>
            <w:tcW w:w="2518" w:type="dxa"/>
          </w:tcPr>
          <w:p w:rsidR="00A121EF" w:rsidRPr="00A66589" w:rsidRDefault="00701DBD">
            <w:pPr>
              <w:spacing w:after="0" w:line="240" w:lineRule="auto"/>
              <w:ind w:firstLine="567"/>
              <w:jc w:val="both"/>
              <w:rPr>
                <w:rFonts w:ascii="Times New Roman" w:hAnsi="Times New Roman" w:cs="Times New Roman"/>
                <w:sz w:val="28"/>
                <w:szCs w:val="28"/>
              </w:rPr>
            </w:pPr>
            <w:r w:rsidRPr="00A66589">
              <w:rPr>
                <w:rFonts w:ascii="Times New Roman" w:hAnsi="Times New Roman" w:cs="Times New Roman"/>
                <w:sz w:val="28"/>
                <w:szCs w:val="28"/>
              </w:rPr>
              <w:t>0,3</w:t>
            </w:r>
          </w:p>
          <w:p w:rsidR="00A121EF" w:rsidRPr="00A66589" w:rsidRDefault="00A121EF">
            <w:pPr>
              <w:spacing w:after="0" w:line="240" w:lineRule="auto"/>
              <w:ind w:firstLine="567"/>
              <w:jc w:val="both"/>
              <w:rPr>
                <w:rFonts w:ascii="Times New Roman" w:hAnsi="Times New Roman" w:cs="Times New Roman"/>
                <w:sz w:val="28"/>
                <w:szCs w:val="28"/>
              </w:rPr>
            </w:pPr>
          </w:p>
          <w:p w:rsidR="00A121EF" w:rsidRPr="00A66589" w:rsidRDefault="00A121EF">
            <w:pPr>
              <w:spacing w:after="0" w:line="240" w:lineRule="auto"/>
              <w:ind w:firstLine="567"/>
              <w:jc w:val="both"/>
              <w:rPr>
                <w:rFonts w:ascii="Times New Roman" w:hAnsi="Times New Roman" w:cs="Times New Roman"/>
                <w:sz w:val="28"/>
                <w:szCs w:val="28"/>
              </w:rPr>
            </w:pPr>
          </w:p>
        </w:tc>
        <w:tc>
          <w:tcPr>
            <w:tcW w:w="6663" w:type="dxa"/>
            <w:vAlign w:val="center"/>
          </w:tcPr>
          <w:p w:rsidR="00A121EF" w:rsidRPr="00A66589" w:rsidRDefault="00701DBD">
            <w:pPr>
              <w:spacing w:after="0" w:line="240" w:lineRule="auto"/>
              <w:ind w:firstLine="567"/>
              <w:jc w:val="both"/>
              <w:rPr>
                <w:rFonts w:ascii="Times New Roman" w:hAnsi="Times New Roman" w:cs="Times New Roman"/>
                <w:sz w:val="28"/>
                <w:szCs w:val="28"/>
              </w:rPr>
            </w:pPr>
            <w:r w:rsidRPr="00A66589">
              <w:rPr>
                <w:rFonts w:ascii="Times New Roman" w:hAnsi="Times New Roman" w:cs="Times New Roman"/>
                <w:sz w:val="28"/>
                <w:szCs w:val="28"/>
              </w:rPr>
              <w:t>1. Жилые дома, части жилых домов;</w:t>
            </w:r>
          </w:p>
          <w:p w:rsidR="00A121EF" w:rsidRPr="00A66589" w:rsidRDefault="00701DBD">
            <w:pPr>
              <w:spacing w:after="0" w:line="240" w:lineRule="auto"/>
              <w:ind w:firstLine="567"/>
              <w:jc w:val="both"/>
              <w:rPr>
                <w:rFonts w:ascii="Times New Roman" w:hAnsi="Times New Roman" w:cs="Times New Roman"/>
                <w:sz w:val="28"/>
                <w:szCs w:val="28"/>
              </w:rPr>
            </w:pPr>
            <w:r w:rsidRPr="00A66589">
              <w:rPr>
                <w:rFonts w:ascii="Times New Roman" w:hAnsi="Times New Roman" w:cs="Times New Roman"/>
                <w:sz w:val="28"/>
                <w:szCs w:val="28"/>
              </w:rPr>
              <w:t>2. Единые недвижимые комплексы, в состав которых входит хотя бы один жилой дом;</w:t>
            </w:r>
          </w:p>
          <w:p w:rsidR="00A121EF" w:rsidRPr="00A66589" w:rsidRDefault="00701DBD">
            <w:pPr>
              <w:spacing w:after="0" w:line="240" w:lineRule="auto"/>
              <w:ind w:firstLine="567"/>
              <w:jc w:val="both"/>
              <w:rPr>
                <w:rFonts w:ascii="Times New Roman" w:hAnsi="Times New Roman" w:cs="Times New Roman"/>
                <w:sz w:val="28"/>
                <w:szCs w:val="28"/>
              </w:rPr>
            </w:pPr>
            <w:r w:rsidRPr="00A66589">
              <w:rPr>
                <w:rFonts w:ascii="Times New Roman" w:hAnsi="Times New Roman" w:cs="Times New Roman"/>
                <w:sz w:val="28"/>
                <w:szCs w:val="28"/>
              </w:rPr>
              <w:t>3. Хозяйственные строения или сооружения, площадь каждого из которых не превышает 50 кв. м.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A121EF" w:rsidRPr="00A66589" w:rsidRDefault="00701DBD">
            <w:pPr>
              <w:spacing w:after="0" w:line="240" w:lineRule="auto"/>
              <w:ind w:firstLine="567"/>
              <w:jc w:val="both"/>
              <w:rPr>
                <w:rFonts w:ascii="Times New Roman" w:hAnsi="Times New Roman" w:cs="Times New Roman"/>
                <w:sz w:val="28"/>
                <w:szCs w:val="28"/>
              </w:rPr>
            </w:pPr>
            <w:r w:rsidRPr="00A66589">
              <w:rPr>
                <w:rFonts w:ascii="Times New Roman" w:hAnsi="Times New Roman" w:cs="Times New Roman"/>
                <w:sz w:val="28"/>
                <w:szCs w:val="28"/>
              </w:rPr>
              <w:t xml:space="preserve">4. Гараж и машино-места, в том числе расположенные в объектах налогообложения, </w:t>
            </w:r>
            <w:r w:rsidRPr="00A66589">
              <w:rPr>
                <w:rFonts w:ascii="Times New Roman" w:hAnsi="Times New Roman" w:cs="Times New Roman"/>
                <w:sz w:val="28"/>
                <w:szCs w:val="28"/>
              </w:rPr>
              <w:lastRenderedPageBreak/>
              <w:t>указанных в подпункте 3 настоящего пункта;</w:t>
            </w:r>
          </w:p>
          <w:p w:rsidR="00A121EF" w:rsidRPr="00A66589" w:rsidRDefault="00701DBD">
            <w:pPr>
              <w:spacing w:after="0" w:line="240" w:lineRule="auto"/>
              <w:ind w:firstLine="567"/>
              <w:jc w:val="both"/>
              <w:rPr>
                <w:rFonts w:ascii="Times New Roman" w:hAnsi="Times New Roman" w:cs="Times New Roman"/>
                <w:sz w:val="28"/>
                <w:szCs w:val="28"/>
              </w:rPr>
            </w:pPr>
            <w:r w:rsidRPr="00A66589">
              <w:rPr>
                <w:rFonts w:ascii="Times New Roman" w:hAnsi="Times New Roman" w:cs="Times New Roman"/>
                <w:sz w:val="28"/>
                <w:szCs w:val="28"/>
              </w:rPr>
              <w:t>5. Объекты незавершенного строительства в случае, если проектируемым назначением таких объектов является жилой дом</w:t>
            </w:r>
          </w:p>
        </w:tc>
      </w:tr>
      <w:tr w:rsidR="00A121EF" w:rsidRPr="00A66589">
        <w:trPr>
          <w:trHeight w:val="295"/>
        </w:trPr>
        <w:tc>
          <w:tcPr>
            <w:tcW w:w="425" w:type="dxa"/>
          </w:tcPr>
          <w:p w:rsidR="00A121EF" w:rsidRPr="00A66589" w:rsidRDefault="00701DBD">
            <w:pPr>
              <w:spacing w:after="0" w:line="240" w:lineRule="auto"/>
              <w:ind w:firstLine="567"/>
              <w:jc w:val="both"/>
              <w:rPr>
                <w:rFonts w:ascii="Times New Roman" w:hAnsi="Times New Roman" w:cs="Times New Roman"/>
                <w:sz w:val="28"/>
                <w:szCs w:val="28"/>
              </w:rPr>
            </w:pPr>
            <w:r w:rsidRPr="00A66589">
              <w:rPr>
                <w:rFonts w:ascii="Times New Roman" w:hAnsi="Times New Roman" w:cs="Times New Roman"/>
                <w:sz w:val="28"/>
                <w:szCs w:val="28"/>
              </w:rPr>
              <w:lastRenderedPageBreak/>
              <w:t>2</w:t>
            </w:r>
          </w:p>
        </w:tc>
        <w:tc>
          <w:tcPr>
            <w:tcW w:w="2518" w:type="dxa"/>
          </w:tcPr>
          <w:p w:rsidR="00A121EF" w:rsidRPr="00A66589" w:rsidRDefault="00701DBD">
            <w:pPr>
              <w:spacing w:after="0" w:line="240" w:lineRule="auto"/>
              <w:ind w:firstLine="567"/>
              <w:jc w:val="both"/>
              <w:rPr>
                <w:rFonts w:ascii="Times New Roman" w:hAnsi="Times New Roman" w:cs="Times New Roman"/>
                <w:sz w:val="28"/>
                <w:szCs w:val="28"/>
              </w:rPr>
            </w:pPr>
            <w:r w:rsidRPr="00A66589">
              <w:rPr>
                <w:rFonts w:ascii="Times New Roman" w:hAnsi="Times New Roman" w:cs="Times New Roman"/>
                <w:sz w:val="28"/>
                <w:szCs w:val="28"/>
              </w:rPr>
              <w:t>0,2</w:t>
            </w:r>
          </w:p>
        </w:tc>
        <w:tc>
          <w:tcPr>
            <w:tcW w:w="6663" w:type="dxa"/>
            <w:vAlign w:val="center"/>
          </w:tcPr>
          <w:p w:rsidR="00A121EF" w:rsidRPr="00A66589" w:rsidRDefault="00701DBD">
            <w:pPr>
              <w:spacing w:after="0" w:line="240" w:lineRule="auto"/>
              <w:ind w:firstLine="567"/>
              <w:jc w:val="both"/>
              <w:rPr>
                <w:rFonts w:ascii="Times New Roman" w:hAnsi="Times New Roman" w:cs="Times New Roman"/>
                <w:sz w:val="28"/>
                <w:szCs w:val="28"/>
              </w:rPr>
            </w:pPr>
            <w:r w:rsidRPr="00A66589">
              <w:rPr>
                <w:rFonts w:ascii="Times New Roman" w:hAnsi="Times New Roman" w:cs="Times New Roman"/>
                <w:sz w:val="28"/>
                <w:szCs w:val="28"/>
              </w:rPr>
              <w:t>1.Квартира, часть квартиры, комната;</w:t>
            </w:r>
          </w:p>
        </w:tc>
      </w:tr>
      <w:tr w:rsidR="00A121EF" w:rsidRPr="00A66589">
        <w:trPr>
          <w:trHeight w:val="1932"/>
        </w:trPr>
        <w:tc>
          <w:tcPr>
            <w:tcW w:w="425" w:type="dxa"/>
          </w:tcPr>
          <w:p w:rsidR="00A121EF" w:rsidRPr="00A66589" w:rsidRDefault="00701DBD">
            <w:pPr>
              <w:spacing w:after="0" w:line="240" w:lineRule="auto"/>
              <w:ind w:firstLine="567"/>
              <w:jc w:val="both"/>
              <w:rPr>
                <w:rFonts w:ascii="Times New Roman" w:hAnsi="Times New Roman" w:cs="Times New Roman"/>
                <w:sz w:val="28"/>
                <w:szCs w:val="28"/>
              </w:rPr>
            </w:pPr>
            <w:r w:rsidRPr="00A66589">
              <w:rPr>
                <w:rFonts w:ascii="Times New Roman" w:hAnsi="Times New Roman" w:cs="Times New Roman"/>
                <w:sz w:val="28"/>
                <w:szCs w:val="28"/>
              </w:rPr>
              <w:t>3</w:t>
            </w:r>
          </w:p>
        </w:tc>
        <w:tc>
          <w:tcPr>
            <w:tcW w:w="2518" w:type="dxa"/>
          </w:tcPr>
          <w:p w:rsidR="00A121EF" w:rsidRPr="00A66589" w:rsidRDefault="00701DBD">
            <w:pPr>
              <w:spacing w:after="0" w:line="240" w:lineRule="auto"/>
              <w:ind w:firstLine="567"/>
              <w:jc w:val="both"/>
              <w:rPr>
                <w:rFonts w:ascii="Times New Roman" w:hAnsi="Times New Roman" w:cs="Times New Roman"/>
                <w:sz w:val="28"/>
                <w:szCs w:val="28"/>
              </w:rPr>
            </w:pPr>
            <w:r w:rsidRPr="00A66589">
              <w:rPr>
                <w:rFonts w:ascii="Times New Roman" w:hAnsi="Times New Roman" w:cs="Times New Roman"/>
                <w:sz w:val="28"/>
                <w:szCs w:val="28"/>
              </w:rPr>
              <w:t>2,0</w:t>
            </w:r>
          </w:p>
        </w:tc>
        <w:tc>
          <w:tcPr>
            <w:tcW w:w="6663" w:type="dxa"/>
          </w:tcPr>
          <w:p w:rsidR="00A121EF" w:rsidRPr="00A66589" w:rsidRDefault="00701DBD">
            <w:pPr>
              <w:spacing w:after="0" w:line="240" w:lineRule="auto"/>
              <w:ind w:firstLine="567"/>
              <w:jc w:val="both"/>
              <w:rPr>
                <w:rFonts w:ascii="Times New Roman" w:hAnsi="Times New Roman" w:cs="Times New Roman"/>
                <w:sz w:val="28"/>
                <w:szCs w:val="28"/>
              </w:rPr>
            </w:pPr>
            <w:r w:rsidRPr="00A66589">
              <w:rPr>
                <w:rFonts w:ascii="Times New Roman" w:hAnsi="Times New Roman" w:cs="Times New Roman"/>
                <w:sz w:val="28"/>
                <w:szCs w:val="28"/>
              </w:rPr>
              <w:t>1. Объекты налогообложения, включенные в перечень, определяемый в соответствии с пунктом 7 статьи 378.2 НК РФ;</w:t>
            </w:r>
          </w:p>
          <w:p w:rsidR="00A121EF" w:rsidRPr="00A66589" w:rsidRDefault="00701DBD">
            <w:pPr>
              <w:spacing w:after="0" w:line="240" w:lineRule="auto"/>
              <w:ind w:firstLine="567"/>
              <w:jc w:val="both"/>
              <w:rPr>
                <w:rFonts w:ascii="Times New Roman" w:hAnsi="Times New Roman" w:cs="Times New Roman"/>
                <w:sz w:val="28"/>
                <w:szCs w:val="28"/>
              </w:rPr>
            </w:pPr>
            <w:r w:rsidRPr="00A66589">
              <w:rPr>
                <w:rFonts w:ascii="Times New Roman" w:hAnsi="Times New Roman" w:cs="Times New Roman"/>
                <w:sz w:val="28"/>
                <w:szCs w:val="28"/>
              </w:rPr>
              <w:t xml:space="preserve">2. Объекты налогообложения, предусмотренные абзацем вторым пункта 10 статьи 378.2 НК РФ; </w:t>
            </w:r>
          </w:p>
          <w:p w:rsidR="00A121EF" w:rsidRPr="00A66589" w:rsidRDefault="00701DBD">
            <w:pPr>
              <w:spacing w:after="0" w:line="240" w:lineRule="auto"/>
              <w:ind w:firstLine="567"/>
              <w:jc w:val="both"/>
              <w:rPr>
                <w:rFonts w:ascii="Times New Roman" w:hAnsi="Times New Roman" w:cs="Times New Roman"/>
                <w:sz w:val="28"/>
                <w:szCs w:val="28"/>
              </w:rPr>
            </w:pPr>
            <w:r w:rsidRPr="00A66589">
              <w:rPr>
                <w:rFonts w:ascii="Times New Roman" w:hAnsi="Times New Roman" w:cs="Times New Roman"/>
                <w:sz w:val="28"/>
                <w:szCs w:val="28"/>
              </w:rPr>
              <w:t>3. Объекты налогообложения, кадастровая стоимость каждого из которых превышает 300 000 000 рублей</w:t>
            </w:r>
          </w:p>
        </w:tc>
      </w:tr>
      <w:tr w:rsidR="00A121EF" w:rsidRPr="00A66589">
        <w:tc>
          <w:tcPr>
            <w:tcW w:w="425" w:type="dxa"/>
          </w:tcPr>
          <w:p w:rsidR="00A121EF" w:rsidRPr="00A66589" w:rsidRDefault="00701DBD">
            <w:pPr>
              <w:spacing w:after="0" w:line="240" w:lineRule="auto"/>
              <w:ind w:firstLine="567"/>
              <w:jc w:val="both"/>
              <w:rPr>
                <w:rFonts w:ascii="Times New Roman" w:hAnsi="Times New Roman" w:cs="Times New Roman"/>
                <w:sz w:val="28"/>
                <w:szCs w:val="28"/>
              </w:rPr>
            </w:pPr>
            <w:r w:rsidRPr="00A66589">
              <w:rPr>
                <w:rFonts w:ascii="Times New Roman" w:hAnsi="Times New Roman" w:cs="Times New Roman"/>
                <w:sz w:val="28"/>
                <w:szCs w:val="28"/>
              </w:rPr>
              <w:t>4</w:t>
            </w:r>
          </w:p>
        </w:tc>
        <w:tc>
          <w:tcPr>
            <w:tcW w:w="2518" w:type="dxa"/>
          </w:tcPr>
          <w:p w:rsidR="00A121EF" w:rsidRPr="00A66589" w:rsidRDefault="00701DBD">
            <w:pPr>
              <w:spacing w:after="0" w:line="240" w:lineRule="auto"/>
              <w:ind w:firstLine="567"/>
              <w:jc w:val="both"/>
              <w:rPr>
                <w:rFonts w:ascii="Times New Roman" w:hAnsi="Times New Roman" w:cs="Times New Roman"/>
                <w:sz w:val="28"/>
                <w:szCs w:val="28"/>
              </w:rPr>
            </w:pPr>
            <w:r w:rsidRPr="00A66589">
              <w:rPr>
                <w:rFonts w:ascii="Times New Roman" w:hAnsi="Times New Roman" w:cs="Times New Roman"/>
                <w:sz w:val="28"/>
                <w:szCs w:val="28"/>
              </w:rPr>
              <w:t>0,5</w:t>
            </w:r>
          </w:p>
        </w:tc>
        <w:tc>
          <w:tcPr>
            <w:tcW w:w="6663" w:type="dxa"/>
          </w:tcPr>
          <w:p w:rsidR="00A121EF" w:rsidRPr="00A66589" w:rsidRDefault="00701DBD">
            <w:pPr>
              <w:spacing w:after="0" w:line="240" w:lineRule="auto"/>
              <w:ind w:firstLine="567"/>
              <w:jc w:val="both"/>
              <w:rPr>
                <w:rFonts w:ascii="Times New Roman" w:hAnsi="Times New Roman" w:cs="Times New Roman"/>
                <w:sz w:val="28"/>
                <w:szCs w:val="28"/>
              </w:rPr>
            </w:pPr>
            <w:r w:rsidRPr="00A66589">
              <w:rPr>
                <w:rFonts w:ascii="Times New Roman" w:hAnsi="Times New Roman" w:cs="Times New Roman"/>
                <w:sz w:val="28"/>
                <w:szCs w:val="28"/>
              </w:rPr>
              <w:t>Прочие объекты налогообложения</w:t>
            </w:r>
          </w:p>
        </w:tc>
      </w:tr>
    </w:tbl>
    <w:p w:rsidR="00A121EF" w:rsidRPr="00A66589" w:rsidRDefault="00A121EF">
      <w:pPr>
        <w:spacing w:after="0" w:line="240" w:lineRule="auto"/>
        <w:ind w:firstLine="567"/>
        <w:jc w:val="both"/>
        <w:rPr>
          <w:rFonts w:ascii="Times New Roman" w:hAnsi="Times New Roman" w:cs="Times New Roman"/>
          <w:sz w:val="28"/>
          <w:szCs w:val="28"/>
        </w:rPr>
      </w:pPr>
    </w:p>
    <w:p w:rsidR="00A121EF" w:rsidRPr="00A66589" w:rsidRDefault="009707E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701DBD" w:rsidRPr="00A66589">
        <w:rPr>
          <w:rFonts w:ascii="Times New Roman" w:hAnsi="Times New Roman" w:cs="Times New Roman"/>
          <w:sz w:val="28"/>
          <w:szCs w:val="28"/>
        </w:rPr>
        <w:t>. Освободить на 50 % от уплаты налога на имущество физических лиц следующую категорию налогоплательщиков: членов многодетных семей, обладающих правом собственности на имущество, признаваемое объектом налогообложения – в отношении одного объекта налогообложения, расположенного на территории Привольненского сельского поселения Каневского района по выбору налогоплательщика и не используемого в предпринимательской деятельности.</w:t>
      </w:r>
    </w:p>
    <w:p w:rsidR="00A121EF" w:rsidRPr="00A66589" w:rsidRDefault="009707E6">
      <w:pPr>
        <w:pStyle w:val="pboth"/>
        <w:shd w:val="clear" w:color="auto" w:fill="FFFFFF"/>
        <w:spacing w:before="0" w:beforeAutospacing="0" w:after="0" w:afterAutospacing="0"/>
        <w:ind w:firstLine="567"/>
        <w:jc w:val="both"/>
        <w:rPr>
          <w:sz w:val="28"/>
          <w:szCs w:val="28"/>
        </w:rPr>
      </w:pPr>
      <w:r>
        <w:rPr>
          <w:sz w:val="28"/>
          <w:szCs w:val="28"/>
        </w:rPr>
        <w:t>4</w:t>
      </w:r>
      <w:r w:rsidR="00701DBD" w:rsidRPr="00A66589">
        <w:rPr>
          <w:sz w:val="28"/>
          <w:szCs w:val="28"/>
        </w:rPr>
        <w:t>. Освободить на 100 % от уплаты налога на имущество физических лиц следующую категорию налогоплательщиков: физические лица, призванные на военную службу по мобилизации и поступившие на военную службу на добровольной основе, а также члены их семей (родители, жены, дети) (при предоставлении подтверждающих документов) в отношении одного объекта налогообложения, расположенного на территории Привольненского сельского поселения Каневского района по выбору налогоплательщика и не используемого в предпринимательской деятельности.</w:t>
      </w:r>
    </w:p>
    <w:p w:rsidR="00A121EF" w:rsidRPr="00A66589" w:rsidRDefault="009707E6">
      <w:pPr>
        <w:pStyle w:val="pboth"/>
        <w:shd w:val="clear" w:color="auto" w:fill="FFFFFF"/>
        <w:spacing w:before="0" w:beforeAutospacing="0" w:after="0" w:afterAutospacing="0"/>
        <w:ind w:firstLine="567"/>
        <w:jc w:val="both"/>
        <w:rPr>
          <w:sz w:val="28"/>
          <w:szCs w:val="28"/>
        </w:rPr>
      </w:pPr>
      <w:r>
        <w:rPr>
          <w:sz w:val="28"/>
          <w:szCs w:val="28"/>
        </w:rPr>
        <w:t>5</w:t>
      </w:r>
      <w:r w:rsidR="00701DBD" w:rsidRPr="00A66589">
        <w:rPr>
          <w:sz w:val="28"/>
          <w:szCs w:val="28"/>
        </w:rPr>
        <w:t>. Налоговые льготы предоставляются в порядке и случаях, установленных статьей 407 Налогового Кодекса Российской Федерации.</w:t>
      </w:r>
    </w:p>
    <w:p w:rsidR="00A121EF" w:rsidRPr="00A66589" w:rsidRDefault="00701DBD">
      <w:pPr>
        <w:pStyle w:val="pboth"/>
        <w:shd w:val="clear" w:color="auto" w:fill="FFFFFF"/>
        <w:spacing w:before="0" w:beforeAutospacing="0" w:after="0" w:afterAutospacing="0"/>
        <w:ind w:firstLine="567"/>
        <w:jc w:val="both"/>
        <w:rPr>
          <w:sz w:val="28"/>
          <w:szCs w:val="28"/>
        </w:rPr>
      </w:pPr>
      <w:r w:rsidRPr="00A66589">
        <w:rPr>
          <w:sz w:val="28"/>
          <w:szCs w:val="28"/>
        </w:rPr>
        <w:t>Уведомление о выбранных объектах налогообложения, в отношении которых предоставляется налоговая льгота, представляется налогоплательщиком в налоговый орган по своему выбору не позднее 31 декабря года, являющегося налоговым периодом, начиная с которого в отношении указанных объектов применяется налоговая льгота.</w:t>
      </w:r>
    </w:p>
    <w:p w:rsidR="00A121EF" w:rsidRPr="00A66589" w:rsidRDefault="00701DBD">
      <w:pPr>
        <w:pStyle w:val="pboth"/>
        <w:shd w:val="clear" w:color="auto" w:fill="FFFFFF"/>
        <w:spacing w:before="0" w:beforeAutospacing="0" w:after="0" w:afterAutospacing="0"/>
        <w:ind w:firstLine="567"/>
        <w:jc w:val="both"/>
        <w:rPr>
          <w:sz w:val="28"/>
          <w:szCs w:val="28"/>
        </w:rPr>
      </w:pPr>
      <w:r w:rsidRPr="00A66589">
        <w:rPr>
          <w:sz w:val="28"/>
          <w:szCs w:val="28"/>
        </w:rPr>
        <w:t>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w:t>
      </w:r>
    </w:p>
    <w:p w:rsidR="00A121EF" w:rsidRPr="00A66589" w:rsidRDefault="00701DBD">
      <w:pPr>
        <w:spacing w:after="0" w:line="240" w:lineRule="auto"/>
        <w:ind w:firstLine="567"/>
        <w:jc w:val="both"/>
        <w:rPr>
          <w:rFonts w:ascii="Times New Roman" w:hAnsi="Times New Roman" w:cs="Times New Roman"/>
          <w:sz w:val="28"/>
          <w:szCs w:val="28"/>
        </w:rPr>
      </w:pPr>
      <w:r w:rsidRPr="00A66589">
        <w:rPr>
          <w:rFonts w:ascii="Times New Roman" w:hAnsi="Times New Roman" w:cs="Times New Roman"/>
          <w:sz w:val="28"/>
          <w:szCs w:val="28"/>
        </w:rPr>
        <w:t>В случае передачи имущества по договору аренды, льгота не предоставляется».</w:t>
      </w:r>
    </w:p>
    <w:p w:rsidR="00A121EF" w:rsidRPr="00A66589" w:rsidRDefault="00AD7449">
      <w:pPr>
        <w:spacing w:after="0" w:line="240" w:lineRule="auto"/>
        <w:ind w:firstLine="567"/>
        <w:jc w:val="both"/>
        <w:rPr>
          <w:rFonts w:ascii="Times New Roman" w:hAnsi="Times New Roman" w:cs="Times New Roman"/>
          <w:sz w:val="28"/>
          <w:szCs w:val="28"/>
        </w:rPr>
      </w:pPr>
      <w:r w:rsidRPr="00A66589">
        <w:rPr>
          <w:rFonts w:ascii="Times New Roman" w:hAnsi="Times New Roman" w:cs="Times New Roman"/>
          <w:sz w:val="28"/>
          <w:szCs w:val="28"/>
        </w:rPr>
        <w:t>2</w:t>
      </w:r>
      <w:r w:rsidR="00701DBD" w:rsidRPr="00A66589">
        <w:rPr>
          <w:rFonts w:ascii="Times New Roman" w:hAnsi="Times New Roman" w:cs="Times New Roman"/>
          <w:sz w:val="28"/>
          <w:szCs w:val="28"/>
        </w:rPr>
        <w:t xml:space="preserve">. </w:t>
      </w:r>
      <w:r w:rsidR="00701DBD" w:rsidRPr="00A66589">
        <w:rPr>
          <w:rFonts w:ascii="Times New Roman" w:eastAsia="SimSun" w:hAnsi="Times New Roman" w:cs="Times New Roman"/>
          <w:sz w:val="28"/>
          <w:szCs w:val="28"/>
          <w:lang w:eastAsia="ar-SA"/>
        </w:rPr>
        <w:t xml:space="preserve">Опубликовать настоящее решение в газете «Каневские зори» и разместить на официальном сайте </w:t>
      </w:r>
      <w:r w:rsidR="00701DBD" w:rsidRPr="00A66589">
        <w:rPr>
          <w:rFonts w:ascii="Times New Roman" w:hAnsi="Times New Roman" w:cs="Times New Roman"/>
          <w:sz w:val="28"/>
          <w:szCs w:val="28"/>
        </w:rPr>
        <w:t>администрации Привольненского сельского поселения Каневского района в информационно-телекоммуникационной сети «Интернет» (https://privoladm.ru/).</w:t>
      </w:r>
    </w:p>
    <w:p w:rsidR="00A121EF" w:rsidRPr="00A66589" w:rsidRDefault="00AD7449">
      <w:pPr>
        <w:spacing w:after="0" w:line="240" w:lineRule="auto"/>
        <w:ind w:firstLine="567"/>
        <w:jc w:val="both"/>
        <w:rPr>
          <w:rFonts w:ascii="Times New Roman" w:hAnsi="Times New Roman" w:cs="Times New Roman"/>
          <w:sz w:val="28"/>
          <w:szCs w:val="28"/>
        </w:rPr>
      </w:pPr>
      <w:r w:rsidRPr="00A66589">
        <w:rPr>
          <w:rFonts w:ascii="Times New Roman" w:hAnsi="Times New Roman" w:cs="Times New Roman"/>
          <w:sz w:val="28"/>
          <w:szCs w:val="28"/>
        </w:rPr>
        <w:lastRenderedPageBreak/>
        <w:t>3</w:t>
      </w:r>
      <w:r w:rsidR="00701DBD" w:rsidRPr="00A66589">
        <w:rPr>
          <w:rFonts w:ascii="Times New Roman" w:hAnsi="Times New Roman" w:cs="Times New Roman"/>
          <w:sz w:val="28"/>
          <w:szCs w:val="28"/>
        </w:rPr>
        <w:t>. Копию настоящего решения направить в Межрайонную инспекцию Федеральной налоговой службы России № 10 по Краснодарскому краю для руководства в работе.</w:t>
      </w:r>
    </w:p>
    <w:p w:rsidR="00A121EF" w:rsidRPr="00A66589" w:rsidRDefault="00AD7449">
      <w:pPr>
        <w:spacing w:after="0" w:line="240" w:lineRule="auto"/>
        <w:ind w:firstLine="567"/>
        <w:jc w:val="both"/>
        <w:rPr>
          <w:rFonts w:ascii="Times New Roman" w:hAnsi="Times New Roman" w:cs="Times New Roman"/>
          <w:sz w:val="28"/>
          <w:szCs w:val="28"/>
        </w:rPr>
      </w:pPr>
      <w:r w:rsidRPr="00A66589">
        <w:rPr>
          <w:rFonts w:ascii="Times New Roman" w:hAnsi="Times New Roman" w:cs="Times New Roman"/>
          <w:sz w:val="28"/>
          <w:szCs w:val="28"/>
        </w:rPr>
        <w:t>4</w:t>
      </w:r>
      <w:r w:rsidR="00701DBD" w:rsidRPr="00A66589">
        <w:rPr>
          <w:rFonts w:ascii="Times New Roman" w:hAnsi="Times New Roman" w:cs="Times New Roman"/>
          <w:sz w:val="28"/>
          <w:szCs w:val="28"/>
        </w:rPr>
        <w:t>. Контроль за выполнением настоящего решения возложить на комиссию Совета Привольненского сельского поселения Каневского района по вопросам экономики и бюджета (Н.А. Курганская).</w:t>
      </w:r>
    </w:p>
    <w:p w:rsidR="00A121EF" w:rsidRPr="00A66589" w:rsidRDefault="00AD7449">
      <w:pPr>
        <w:pStyle w:val="ConsPlusNormal"/>
        <w:jc w:val="both"/>
        <w:rPr>
          <w:rFonts w:ascii="Times New Roman" w:hAnsi="Times New Roman" w:cs="Times New Roman"/>
          <w:sz w:val="28"/>
          <w:szCs w:val="28"/>
        </w:rPr>
      </w:pPr>
      <w:r w:rsidRPr="00A66589">
        <w:rPr>
          <w:rFonts w:ascii="Times New Roman" w:hAnsi="Times New Roman" w:cs="Times New Roman"/>
          <w:sz w:val="28"/>
          <w:szCs w:val="28"/>
        </w:rPr>
        <w:t xml:space="preserve">        5</w:t>
      </w:r>
      <w:r w:rsidR="00701DBD" w:rsidRPr="00A66589">
        <w:rPr>
          <w:rFonts w:ascii="Times New Roman" w:hAnsi="Times New Roman" w:cs="Times New Roman"/>
          <w:sz w:val="28"/>
          <w:szCs w:val="28"/>
        </w:rPr>
        <w:t>. Настоящее решение вступает в силу со дня его официального опубликования и распространяется на правоотношения, возникшие с 1 января 2024 года.</w:t>
      </w:r>
    </w:p>
    <w:p w:rsidR="00A121EF" w:rsidRPr="00A66589" w:rsidRDefault="00A121EF">
      <w:pPr>
        <w:spacing w:after="0" w:line="240" w:lineRule="auto"/>
        <w:ind w:firstLine="567"/>
        <w:jc w:val="both"/>
        <w:rPr>
          <w:rFonts w:ascii="Times New Roman" w:hAnsi="Times New Roman" w:cs="Times New Roman"/>
          <w:sz w:val="28"/>
          <w:szCs w:val="28"/>
        </w:rPr>
      </w:pPr>
    </w:p>
    <w:p w:rsidR="00A121EF" w:rsidRDefault="00A121EF">
      <w:pPr>
        <w:spacing w:after="0" w:line="240" w:lineRule="auto"/>
        <w:ind w:firstLine="567"/>
        <w:jc w:val="both"/>
        <w:rPr>
          <w:rFonts w:ascii="Times New Roman" w:hAnsi="Times New Roman" w:cs="Times New Roman"/>
          <w:sz w:val="28"/>
          <w:szCs w:val="28"/>
        </w:rPr>
      </w:pPr>
    </w:p>
    <w:p w:rsidR="00A66589" w:rsidRPr="00A66589" w:rsidRDefault="00A66589">
      <w:pPr>
        <w:spacing w:after="0" w:line="240" w:lineRule="auto"/>
        <w:ind w:firstLine="567"/>
        <w:jc w:val="both"/>
        <w:rPr>
          <w:rFonts w:ascii="Times New Roman" w:hAnsi="Times New Roman" w:cs="Times New Roman"/>
          <w:sz w:val="28"/>
          <w:szCs w:val="28"/>
        </w:rPr>
      </w:pPr>
    </w:p>
    <w:p w:rsidR="00A121EF" w:rsidRPr="00A66589" w:rsidRDefault="00701DBD">
      <w:pPr>
        <w:spacing w:after="0" w:line="240" w:lineRule="auto"/>
        <w:jc w:val="both"/>
        <w:rPr>
          <w:rFonts w:ascii="Times New Roman" w:hAnsi="Times New Roman" w:cs="Times New Roman"/>
          <w:sz w:val="28"/>
          <w:szCs w:val="28"/>
        </w:rPr>
      </w:pPr>
      <w:r w:rsidRPr="00A66589">
        <w:rPr>
          <w:rFonts w:ascii="Times New Roman" w:hAnsi="Times New Roman" w:cs="Times New Roman"/>
          <w:sz w:val="28"/>
          <w:szCs w:val="28"/>
        </w:rPr>
        <w:t xml:space="preserve">Глава Привольненского </w:t>
      </w:r>
    </w:p>
    <w:p w:rsidR="00A121EF" w:rsidRPr="00A66589" w:rsidRDefault="00701DBD">
      <w:pPr>
        <w:spacing w:after="0" w:line="240" w:lineRule="auto"/>
        <w:jc w:val="both"/>
        <w:rPr>
          <w:rFonts w:ascii="Times New Roman" w:hAnsi="Times New Roman" w:cs="Times New Roman"/>
          <w:sz w:val="28"/>
          <w:szCs w:val="28"/>
        </w:rPr>
      </w:pPr>
      <w:r w:rsidRPr="00A66589">
        <w:rPr>
          <w:rFonts w:ascii="Times New Roman" w:hAnsi="Times New Roman" w:cs="Times New Roman"/>
          <w:sz w:val="28"/>
          <w:szCs w:val="28"/>
        </w:rPr>
        <w:t xml:space="preserve">сельского поселения    </w:t>
      </w:r>
    </w:p>
    <w:p w:rsidR="00A121EF" w:rsidRPr="00A66589" w:rsidRDefault="00701DBD">
      <w:pPr>
        <w:spacing w:after="0" w:line="240" w:lineRule="auto"/>
        <w:jc w:val="both"/>
        <w:rPr>
          <w:rFonts w:ascii="Times New Roman" w:hAnsi="Times New Roman" w:cs="Times New Roman"/>
          <w:sz w:val="28"/>
          <w:szCs w:val="28"/>
        </w:rPr>
      </w:pPr>
      <w:r w:rsidRPr="00A66589">
        <w:rPr>
          <w:rFonts w:ascii="Times New Roman" w:hAnsi="Times New Roman" w:cs="Times New Roman"/>
          <w:sz w:val="28"/>
          <w:szCs w:val="28"/>
        </w:rPr>
        <w:t>Каневского района                                                                    Д.С. Ерофеев</w:t>
      </w:r>
    </w:p>
    <w:p w:rsidR="00A121EF" w:rsidRDefault="00A121EF">
      <w:pPr>
        <w:spacing w:after="0" w:line="240" w:lineRule="auto"/>
        <w:jc w:val="both"/>
        <w:rPr>
          <w:rFonts w:ascii="Times New Roman" w:hAnsi="Times New Roman" w:cs="Times New Roman"/>
          <w:sz w:val="28"/>
          <w:szCs w:val="28"/>
        </w:rPr>
      </w:pPr>
    </w:p>
    <w:p w:rsidR="00A66589" w:rsidRPr="00A66589" w:rsidRDefault="00A66589">
      <w:pPr>
        <w:spacing w:after="0" w:line="240" w:lineRule="auto"/>
        <w:jc w:val="both"/>
        <w:rPr>
          <w:rFonts w:ascii="Times New Roman" w:hAnsi="Times New Roman" w:cs="Times New Roman"/>
          <w:sz w:val="28"/>
          <w:szCs w:val="28"/>
        </w:rPr>
      </w:pPr>
    </w:p>
    <w:p w:rsidR="00A121EF" w:rsidRPr="00A66589" w:rsidRDefault="00A121EF">
      <w:pPr>
        <w:spacing w:after="0" w:line="240" w:lineRule="auto"/>
        <w:jc w:val="both"/>
        <w:rPr>
          <w:rFonts w:ascii="Times New Roman" w:hAnsi="Times New Roman" w:cs="Times New Roman"/>
          <w:sz w:val="28"/>
          <w:szCs w:val="28"/>
        </w:rPr>
      </w:pPr>
    </w:p>
    <w:p w:rsidR="00A121EF" w:rsidRPr="00A66589" w:rsidRDefault="00701DBD">
      <w:pPr>
        <w:spacing w:after="0" w:line="240" w:lineRule="auto"/>
        <w:jc w:val="both"/>
        <w:rPr>
          <w:rFonts w:ascii="Times New Roman" w:hAnsi="Times New Roman" w:cs="Times New Roman"/>
          <w:sz w:val="28"/>
          <w:szCs w:val="28"/>
        </w:rPr>
      </w:pPr>
      <w:r w:rsidRPr="00A66589">
        <w:rPr>
          <w:rFonts w:ascii="Times New Roman" w:hAnsi="Times New Roman" w:cs="Times New Roman"/>
          <w:sz w:val="28"/>
          <w:szCs w:val="28"/>
        </w:rPr>
        <w:t>Председатель Совета</w:t>
      </w:r>
    </w:p>
    <w:p w:rsidR="00A121EF" w:rsidRPr="00A66589" w:rsidRDefault="00701DBD">
      <w:pPr>
        <w:spacing w:after="0" w:line="240" w:lineRule="auto"/>
        <w:jc w:val="both"/>
        <w:rPr>
          <w:rFonts w:ascii="Times New Roman" w:hAnsi="Times New Roman" w:cs="Times New Roman"/>
          <w:sz w:val="28"/>
          <w:szCs w:val="28"/>
        </w:rPr>
      </w:pPr>
      <w:r w:rsidRPr="00A66589">
        <w:rPr>
          <w:rFonts w:ascii="Times New Roman" w:hAnsi="Times New Roman" w:cs="Times New Roman"/>
          <w:sz w:val="28"/>
          <w:szCs w:val="28"/>
        </w:rPr>
        <w:t xml:space="preserve">Привольненского сельского поселения </w:t>
      </w:r>
    </w:p>
    <w:p w:rsidR="00A121EF" w:rsidRPr="00A66589" w:rsidRDefault="00701DBD">
      <w:pPr>
        <w:spacing w:after="0" w:line="240" w:lineRule="auto"/>
        <w:jc w:val="both"/>
        <w:rPr>
          <w:rFonts w:ascii="Times New Roman" w:hAnsi="Times New Roman" w:cs="Times New Roman"/>
          <w:sz w:val="28"/>
          <w:szCs w:val="28"/>
        </w:rPr>
      </w:pPr>
      <w:r w:rsidRPr="00A66589">
        <w:rPr>
          <w:rFonts w:ascii="Times New Roman" w:hAnsi="Times New Roman" w:cs="Times New Roman"/>
          <w:sz w:val="28"/>
          <w:szCs w:val="28"/>
        </w:rPr>
        <w:t xml:space="preserve">Каневского района                                                                    Ю.Г. Тыщенко  </w:t>
      </w:r>
    </w:p>
    <w:p w:rsidR="00A121EF" w:rsidRPr="00A66589" w:rsidRDefault="00A121EF">
      <w:pPr>
        <w:spacing w:after="0" w:line="240" w:lineRule="auto"/>
        <w:jc w:val="both"/>
        <w:rPr>
          <w:rFonts w:ascii="Times New Roman" w:hAnsi="Times New Roman" w:cs="Times New Roman"/>
          <w:sz w:val="28"/>
          <w:szCs w:val="28"/>
        </w:rPr>
      </w:pPr>
    </w:p>
    <w:p w:rsidR="00A121EF" w:rsidRPr="00A66589" w:rsidRDefault="00A121EF">
      <w:pPr>
        <w:spacing w:after="0" w:line="240" w:lineRule="auto"/>
        <w:jc w:val="both"/>
        <w:rPr>
          <w:rFonts w:ascii="Times New Roman" w:hAnsi="Times New Roman" w:cs="Times New Roman"/>
          <w:sz w:val="28"/>
          <w:szCs w:val="28"/>
        </w:rPr>
      </w:pPr>
    </w:p>
    <w:sectPr w:rsidR="00A121EF" w:rsidRPr="00A66589" w:rsidSect="00A121EF">
      <w:pgSz w:w="11906" w:h="16838"/>
      <w:pgMar w:top="1135" w:right="566"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1F5" w:rsidRDefault="006C51F5">
      <w:pPr>
        <w:spacing w:after="0" w:line="240" w:lineRule="auto"/>
      </w:pPr>
      <w:r>
        <w:separator/>
      </w:r>
    </w:p>
  </w:endnote>
  <w:endnote w:type="continuationSeparator" w:id="1">
    <w:p w:rsidR="006C51F5" w:rsidRDefault="006C51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1F5" w:rsidRDefault="006C51F5">
      <w:pPr>
        <w:spacing w:after="0" w:line="240" w:lineRule="auto"/>
      </w:pPr>
      <w:r>
        <w:separator/>
      </w:r>
    </w:p>
  </w:footnote>
  <w:footnote w:type="continuationSeparator" w:id="1">
    <w:p w:rsidR="006C51F5" w:rsidRDefault="006C51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46BD2"/>
    <w:multiLevelType w:val="hybridMultilevel"/>
    <w:tmpl w:val="E2A8E25A"/>
    <w:lvl w:ilvl="0" w:tplc="54385D76">
      <w:start w:val="1"/>
      <w:numFmt w:val="bullet"/>
      <w:lvlText w:val="*"/>
      <w:lvlJc w:val="left"/>
    </w:lvl>
    <w:lvl w:ilvl="1" w:tplc="D79AB572">
      <w:start w:val="1"/>
      <w:numFmt w:val="bullet"/>
      <w:lvlText w:val="o"/>
      <w:lvlJc w:val="left"/>
      <w:pPr>
        <w:ind w:left="1440" w:hanging="360"/>
      </w:pPr>
      <w:rPr>
        <w:rFonts w:ascii="Courier New" w:eastAsia="Courier New" w:hAnsi="Courier New" w:cs="Courier New" w:hint="default"/>
      </w:rPr>
    </w:lvl>
    <w:lvl w:ilvl="2" w:tplc="4DBCA29A">
      <w:start w:val="1"/>
      <w:numFmt w:val="bullet"/>
      <w:lvlText w:val="§"/>
      <w:lvlJc w:val="left"/>
      <w:pPr>
        <w:ind w:left="2160" w:hanging="360"/>
      </w:pPr>
      <w:rPr>
        <w:rFonts w:ascii="Wingdings" w:eastAsia="Wingdings" w:hAnsi="Wingdings" w:cs="Wingdings" w:hint="default"/>
      </w:rPr>
    </w:lvl>
    <w:lvl w:ilvl="3" w:tplc="69426256">
      <w:start w:val="1"/>
      <w:numFmt w:val="bullet"/>
      <w:lvlText w:val="·"/>
      <w:lvlJc w:val="left"/>
      <w:pPr>
        <w:ind w:left="2880" w:hanging="360"/>
      </w:pPr>
      <w:rPr>
        <w:rFonts w:ascii="Symbol" w:eastAsia="Symbol" w:hAnsi="Symbol" w:cs="Symbol" w:hint="default"/>
      </w:rPr>
    </w:lvl>
    <w:lvl w:ilvl="4" w:tplc="D7F2F4B8">
      <w:start w:val="1"/>
      <w:numFmt w:val="bullet"/>
      <w:lvlText w:val="o"/>
      <w:lvlJc w:val="left"/>
      <w:pPr>
        <w:ind w:left="3600" w:hanging="360"/>
      </w:pPr>
      <w:rPr>
        <w:rFonts w:ascii="Courier New" w:eastAsia="Courier New" w:hAnsi="Courier New" w:cs="Courier New" w:hint="default"/>
      </w:rPr>
    </w:lvl>
    <w:lvl w:ilvl="5" w:tplc="C6D6BDE8">
      <w:start w:val="1"/>
      <w:numFmt w:val="bullet"/>
      <w:lvlText w:val="§"/>
      <w:lvlJc w:val="left"/>
      <w:pPr>
        <w:ind w:left="4320" w:hanging="360"/>
      </w:pPr>
      <w:rPr>
        <w:rFonts w:ascii="Wingdings" w:eastAsia="Wingdings" w:hAnsi="Wingdings" w:cs="Wingdings" w:hint="default"/>
      </w:rPr>
    </w:lvl>
    <w:lvl w:ilvl="6" w:tplc="DCEE36B8">
      <w:start w:val="1"/>
      <w:numFmt w:val="bullet"/>
      <w:lvlText w:val="·"/>
      <w:lvlJc w:val="left"/>
      <w:pPr>
        <w:ind w:left="5040" w:hanging="360"/>
      </w:pPr>
      <w:rPr>
        <w:rFonts w:ascii="Symbol" w:eastAsia="Symbol" w:hAnsi="Symbol" w:cs="Symbol" w:hint="default"/>
      </w:rPr>
    </w:lvl>
    <w:lvl w:ilvl="7" w:tplc="C090FF3A">
      <w:start w:val="1"/>
      <w:numFmt w:val="bullet"/>
      <w:lvlText w:val="o"/>
      <w:lvlJc w:val="left"/>
      <w:pPr>
        <w:ind w:left="5760" w:hanging="360"/>
      </w:pPr>
      <w:rPr>
        <w:rFonts w:ascii="Courier New" w:eastAsia="Courier New" w:hAnsi="Courier New" w:cs="Courier New" w:hint="default"/>
      </w:rPr>
    </w:lvl>
    <w:lvl w:ilvl="8" w:tplc="F12EFB52">
      <w:start w:val="1"/>
      <w:numFmt w:val="bullet"/>
      <w:lvlText w:val="§"/>
      <w:lvlJc w:val="left"/>
      <w:pPr>
        <w:ind w:left="6480" w:hanging="360"/>
      </w:pPr>
      <w:rPr>
        <w:rFonts w:ascii="Wingdings" w:eastAsia="Wingdings" w:hAnsi="Wingdings" w:cs="Wingdings" w:hint="default"/>
      </w:rPr>
    </w:lvl>
  </w:abstractNum>
  <w:abstractNum w:abstractNumId="1">
    <w:nsid w:val="1075024B"/>
    <w:multiLevelType w:val="hybridMultilevel"/>
    <w:tmpl w:val="284EAF90"/>
    <w:lvl w:ilvl="0" w:tplc="CABAF228">
      <w:start w:val="1"/>
      <w:numFmt w:val="decimal"/>
      <w:lvlText w:val="%1."/>
      <w:lvlJc w:val="left"/>
      <w:pPr>
        <w:ind w:left="720" w:hanging="360"/>
      </w:pPr>
      <w:rPr>
        <w:rFonts w:hint="default"/>
      </w:rPr>
    </w:lvl>
    <w:lvl w:ilvl="1" w:tplc="7D1074D6">
      <w:start w:val="1"/>
      <w:numFmt w:val="lowerLetter"/>
      <w:lvlText w:val="%2."/>
      <w:lvlJc w:val="left"/>
      <w:pPr>
        <w:ind w:left="1440" w:hanging="360"/>
      </w:pPr>
    </w:lvl>
    <w:lvl w:ilvl="2" w:tplc="CAF6F14C">
      <w:start w:val="1"/>
      <w:numFmt w:val="lowerRoman"/>
      <w:lvlText w:val="%3."/>
      <w:lvlJc w:val="right"/>
      <w:pPr>
        <w:ind w:left="2160" w:hanging="180"/>
      </w:pPr>
    </w:lvl>
    <w:lvl w:ilvl="3" w:tplc="837A6228">
      <w:start w:val="1"/>
      <w:numFmt w:val="decimal"/>
      <w:lvlText w:val="%4."/>
      <w:lvlJc w:val="left"/>
      <w:pPr>
        <w:ind w:left="2880" w:hanging="360"/>
      </w:pPr>
    </w:lvl>
    <w:lvl w:ilvl="4" w:tplc="F858138C">
      <w:start w:val="1"/>
      <w:numFmt w:val="lowerLetter"/>
      <w:lvlText w:val="%5."/>
      <w:lvlJc w:val="left"/>
      <w:pPr>
        <w:ind w:left="3600" w:hanging="360"/>
      </w:pPr>
    </w:lvl>
    <w:lvl w:ilvl="5" w:tplc="5448AD82">
      <w:start w:val="1"/>
      <w:numFmt w:val="lowerRoman"/>
      <w:lvlText w:val="%6."/>
      <w:lvlJc w:val="right"/>
      <w:pPr>
        <w:ind w:left="4320" w:hanging="180"/>
      </w:pPr>
    </w:lvl>
    <w:lvl w:ilvl="6" w:tplc="FF5050FA">
      <w:start w:val="1"/>
      <w:numFmt w:val="decimal"/>
      <w:lvlText w:val="%7."/>
      <w:lvlJc w:val="left"/>
      <w:pPr>
        <w:ind w:left="5040" w:hanging="360"/>
      </w:pPr>
    </w:lvl>
    <w:lvl w:ilvl="7" w:tplc="FA00658A">
      <w:start w:val="1"/>
      <w:numFmt w:val="lowerLetter"/>
      <w:lvlText w:val="%8."/>
      <w:lvlJc w:val="left"/>
      <w:pPr>
        <w:ind w:left="5760" w:hanging="360"/>
      </w:pPr>
    </w:lvl>
    <w:lvl w:ilvl="8" w:tplc="EFB6D93A">
      <w:start w:val="1"/>
      <w:numFmt w:val="lowerRoman"/>
      <w:lvlText w:val="%9."/>
      <w:lvlJc w:val="right"/>
      <w:pPr>
        <w:ind w:left="6480" w:hanging="180"/>
      </w:pPr>
    </w:lvl>
  </w:abstractNum>
  <w:abstractNum w:abstractNumId="2">
    <w:nsid w:val="21765A17"/>
    <w:multiLevelType w:val="hybridMultilevel"/>
    <w:tmpl w:val="E1423426"/>
    <w:lvl w:ilvl="0" w:tplc="0F347922">
      <w:start w:val="1"/>
      <w:numFmt w:val="decimal"/>
      <w:lvlText w:val="%1)"/>
      <w:lvlJc w:val="left"/>
      <w:pPr>
        <w:ind w:left="1065" w:hanging="360"/>
      </w:pPr>
      <w:rPr>
        <w:rFonts w:hint="default"/>
      </w:rPr>
    </w:lvl>
    <w:lvl w:ilvl="1" w:tplc="91F85B30">
      <w:start w:val="1"/>
      <w:numFmt w:val="lowerLetter"/>
      <w:lvlText w:val="%2."/>
      <w:lvlJc w:val="left"/>
      <w:pPr>
        <w:ind w:left="1785" w:hanging="360"/>
      </w:pPr>
    </w:lvl>
    <w:lvl w:ilvl="2" w:tplc="A4FABA46">
      <w:start w:val="1"/>
      <w:numFmt w:val="lowerRoman"/>
      <w:lvlText w:val="%3."/>
      <w:lvlJc w:val="right"/>
      <w:pPr>
        <w:ind w:left="2505" w:hanging="180"/>
      </w:pPr>
    </w:lvl>
    <w:lvl w:ilvl="3" w:tplc="AA8C32A6">
      <w:start w:val="1"/>
      <w:numFmt w:val="decimal"/>
      <w:lvlText w:val="%4."/>
      <w:lvlJc w:val="left"/>
      <w:pPr>
        <w:ind w:left="3225" w:hanging="360"/>
      </w:pPr>
    </w:lvl>
    <w:lvl w:ilvl="4" w:tplc="6B6C6758">
      <w:start w:val="1"/>
      <w:numFmt w:val="lowerLetter"/>
      <w:lvlText w:val="%5."/>
      <w:lvlJc w:val="left"/>
      <w:pPr>
        <w:ind w:left="3945" w:hanging="360"/>
      </w:pPr>
    </w:lvl>
    <w:lvl w:ilvl="5" w:tplc="0A3AD730">
      <w:start w:val="1"/>
      <w:numFmt w:val="lowerRoman"/>
      <w:lvlText w:val="%6."/>
      <w:lvlJc w:val="right"/>
      <w:pPr>
        <w:ind w:left="4665" w:hanging="180"/>
      </w:pPr>
    </w:lvl>
    <w:lvl w:ilvl="6" w:tplc="F3C46E2C">
      <w:start w:val="1"/>
      <w:numFmt w:val="decimal"/>
      <w:lvlText w:val="%7."/>
      <w:lvlJc w:val="left"/>
      <w:pPr>
        <w:ind w:left="5385" w:hanging="360"/>
      </w:pPr>
    </w:lvl>
    <w:lvl w:ilvl="7" w:tplc="2292A53C">
      <w:start w:val="1"/>
      <w:numFmt w:val="lowerLetter"/>
      <w:lvlText w:val="%8."/>
      <w:lvlJc w:val="left"/>
      <w:pPr>
        <w:ind w:left="6105" w:hanging="360"/>
      </w:pPr>
    </w:lvl>
    <w:lvl w:ilvl="8" w:tplc="71E28668">
      <w:start w:val="1"/>
      <w:numFmt w:val="lowerRoman"/>
      <w:lvlText w:val="%9."/>
      <w:lvlJc w:val="right"/>
      <w:pPr>
        <w:ind w:left="6825" w:hanging="180"/>
      </w:pPr>
    </w:lvl>
  </w:abstractNum>
  <w:num w:numId="1">
    <w:abstractNumId w:val="1"/>
  </w:num>
  <w:num w:numId="2">
    <w:abstractNumId w:val="2"/>
  </w:num>
  <w:num w:numId="3">
    <w:abstractNumId w:val="0"/>
    <w:lvlOverride w:ilvl="0">
      <w:lvl w:ilvl="0" w:tplc="54385D76">
        <w:start w:val="1"/>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121EF"/>
    <w:rsid w:val="00382283"/>
    <w:rsid w:val="005E6156"/>
    <w:rsid w:val="006C51F5"/>
    <w:rsid w:val="00701DBD"/>
    <w:rsid w:val="008C4036"/>
    <w:rsid w:val="009707E6"/>
    <w:rsid w:val="009D6C95"/>
    <w:rsid w:val="00A121EF"/>
    <w:rsid w:val="00A66589"/>
    <w:rsid w:val="00AD7449"/>
    <w:rsid w:val="00D814D4"/>
    <w:rsid w:val="00D823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1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A121EF"/>
    <w:pPr>
      <w:keepNext/>
      <w:keepLines/>
      <w:spacing w:before="480"/>
      <w:outlineLvl w:val="0"/>
    </w:pPr>
    <w:rPr>
      <w:rFonts w:ascii="Arial" w:eastAsia="Arial" w:hAnsi="Arial" w:cs="Arial"/>
      <w:sz w:val="40"/>
      <w:szCs w:val="40"/>
    </w:rPr>
  </w:style>
  <w:style w:type="character" w:customStyle="1" w:styleId="Heading1Char">
    <w:name w:val="Heading 1 Char"/>
    <w:basedOn w:val="a0"/>
    <w:link w:val="Heading1"/>
    <w:uiPriority w:val="9"/>
    <w:rsid w:val="00A121EF"/>
    <w:rPr>
      <w:rFonts w:ascii="Arial" w:eastAsia="Arial" w:hAnsi="Arial" w:cs="Arial"/>
      <w:sz w:val="40"/>
      <w:szCs w:val="40"/>
    </w:rPr>
  </w:style>
  <w:style w:type="paragraph" w:customStyle="1" w:styleId="Heading2">
    <w:name w:val="Heading 2"/>
    <w:basedOn w:val="a"/>
    <w:next w:val="a"/>
    <w:link w:val="Heading2Char"/>
    <w:uiPriority w:val="9"/>
    <w:unhideWhenUsed/>
    <w:qFormat/>
    <w:rsid w:val="00A121EF"/>
    <w:pPr>
      <w:keepNext/>
      <w:keepLines/>
      <w:spacing w:before="360"/>
      <w:outlineLvl w:val="1"/>
    </w:pPr>
    <w:rPr>
      <w:rFonts w:ascii="Arial" w:eastAsia="Arial" w:hAnsi="Arial" w:cs="Arial"/>
      <w:sz w:val="34"/>
    </w:rPr>
  </w:style>
  <w:style w:type="character" w:customStyle="1" w:styleId="Heading2Char">
    <w:name w:val="Heading 2 Char"/>
    <w:basedOn w:val="a0"/>
    <w:link w:val="Heading2"/>
    <w:uiPriority w:val="9"/>
    <w:rsid w:val="00A121EF"/>
    <w:rPr>
      <w:rFonts w:ascii="Arial" w:eastAsia="Arial" w:hAnsi="Arial" w:cs="Arial"/>
      <w:sz w:val="34"/>
    </w:rPr>
  </w:style>
  <w:style w:type="paragraph" w:customStyle="1" w:styleId="Heading3">
    <w:name w:val="Heading 3"/>
    <w:basedOn w:val="a"/>
    <w:next w:val="a"/>
    <w:link w:val="Heading3Char"/>
    <w:uiPriority w:val="9"/>
    <w:unhideWhenUsed/>
    <w:qFormat/>
    <w:rsid w:val="00A121EF"/>
    <w:pPr>
      <w:keepNext/>
      <w:keepLines/>
      <w:spacing w:before="320"/>
      <w:outlineLvl w:val="2"/>
    </w:pPr>
    <w:rPr>
      <w:rFonts w:ascii="Arial" w:eastAsia="Arial" w:hAnsi="Arial" w:cs="Arial"/>
      <w:sz w:val="30"/>
      <w:szCs w:val="30"/>
    </w:rPr>
  </w:style>
  <w:style w:type="character" w:customStyle="1" w:styleId="Heading3Char">
    <w:name w:val="Heading 3 Char"/>
    <w:basedOn w:val="a0"/>
    <w:link w:val="Heading3"/>
    <w:uiPriority w:val="9"/>
    <w:rsid w:val="00A121EF"/>
    <w:rPr>
      <w:rFonts w:ascii="Arial" w:eastAsia="Arial" w:hAnsi="Arial" w:cs="Arial"/>
      <w:sz w:val="30"/>
      <w:szCs w:val="30"/>
    </w:rPr>
  </w:style>
  <w:style w:type="paragraph" w:customStyle="1" w:styleId="Heading4">
    <w:name w:val="Heading 4"/>
    <w:basedOn w:val="a"/>
    <w:next w:val="a"/>
    <w:link w:val="Heading4Char"/>
    <w:uiPriority w:val="9"/>
    <w:unhideWhenUsed/>
    <w:qFormat/>
    <w:rsid w:val="00A121EF"/>
    <w:pPr>
      <w:keepNext/>
      <w:keepLines/>
      <w:spacing w:before="320"/>
      <w:outlineLvl w:val="3"/>
    </w:pPr>
    <w:rPr>
      <w:rFonts w:ascii="Arial" w:eastAsia="Arial" w:hAnsi="Arial" w:cs="Arial"/>
      <w:b/>
      <w:bCs/>
      <w:sz w:val="26"/>
      <w:szCs w:val="26"/>
    </w:rPr>
  </w:style>
  <w:style w:type="character" w:customStyle="1" w:styleId="Heading4Char">
    <w:name w:val="Heading 4 Char"/>
    <w:basedOn w:val="a0"/>
    <w:link w:val="Heading4"/>
    <w:uiPriority w:val="9"/>
    <w:rsid w:val="00A121EF"/>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A121EF"/>
    <w:pPr>
      <w:keepNext/>
      <w:keepLines/>
      <w:spacing w:before="320"/>
      <w:outlineLvl w:val="4"/>
    </w:pPr>
    <w:rPr>
      <w:rFonts w:ascii="Arial" w:eastAsia="Arial" w:hAnsi="Arial" w:cs="Arial"/>
      <w:b/>
      <w:bCs/>
      <w:sz w:val="24"/>
      <w:szCs w:val="24"/>
    </w:rPr>
  </w:style>
  <w:style w:type="character" w:customStyle="1" w:styleId="Heading5Char">
    <w:name w:val="Heading 5 Char"/>
    <w:basedOn w:val="a0"/>
    <w:link w:val="Heading5"/>
    <w:uiPriority w:val="9"/>
    <w:rsid w:val="00A121EF"/>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A121EF"/>
    <w:pPr>
      <w:keepNext/>
      <w:keepLines/>
      <w:spacing w:before="320"/>
      <w:outlineLvl w:val="5"/>
    </w:pPr>
    <w:rPr>
      <w:rFonts w:ascii="Arial" w:eastAsia="Arial" w:hAnsi="Arial" w:cs="Arial"/>
      <w:b/>
      <w:bCs/>
    </w:rPr>
  </w:style>
  <w:style w:type="character" w:customStyle="1" w:styleId="Heading6Char">
    <w:name w:val="Heading 6 Char"/>
    <w:basedOn w:val="a0"/>
    <w:link w:val="Heading6"/>
    <w:uiPriority w:val="9"/>
    <w:rsid w:val="00A121EF"/>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A121EF"/>
    <w:pPr>
      <w:keepNext/>
      <w:keepLines/>
      <w:spacing w:before="320"/>
      <w:outlineLvl w:val="6"/>
    </w:pPr>
    <w:rPr>
      <w:rFonts w:ascii="Arial" w:eastAsia="Arial" w:hAnsi="Arial" w:cs="Arial"/>
      <w:b/>
      <w:bCs/>
      <w:i/>
      <w:iCs/>
    </w:rPr>
  </w:style>
  <w:style w:type="character" w:customStyle="1" w:styleId="Heading7Char">
    <w:name w:val="Heading 7 Char"/>
    <w:basedOn w:val="a0"/>
    <w:link w:val="Heading7"/>
    <w:uiPriority w:val="9"/>
    <w:rsid w:val="00A121EF"/>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A121EF"/>
    <w:pPr>
      <w:keepNext/>
      <w:keepLines/>
      <w:spacing w:before="320"/>
      <w:outlineLvl w:val="7"/>
    </w:pPr>
    <w:rPr>
      <w:rFonts w:ascii="Arial" w:eastAsia="Arial" w:hAnsi="Arial" w:cs="Arial"/>
      <w:i/>
      <w:iCs/>
    </w:rPr>
  </w:style>
  <w:style w:type="character" w:customStyle="1" w:styleId="Heading8Char">
    <w:name w:val="Heading 8 Char"/>
    <w:basedOn w:val="a0"/>
    <w:link w:val="Heading8"/>
    <w:uiPriority w:val="9"/>
    <w:rsid w:val="00A121EF"/>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A121EF"/>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Heading9"/>
    <w:uiPriority w:val="9"/>
    <w:rsid w:val="00A121EF"/>
    <w:rPr>
      <w:rFonts w:ascii="Arial" w:eastAsia="Arial" w:hAnsi="Arial" w:cs="Arial"/>
      <w:i/>
      <w:iCs/>
      <w:sz w:val="21"/>
      <w:szCs w:val="21"/>
    </w:rPr>
  </w:style>
  <w:style w:type="paragraph" w:styleId="a3">
    <w:name w:val="No Spacing"/>
    <w:uiPriority w:val="1"/>
    <w:qFormat/>
    <w:rsid w:val="00A121EF"/>
    <w:pPr>
      <w:spacing w:after="0" w:line="240" w:lineRule="auto"/>
    </w:pPr>
  </w:style>
  <w:style w:type="paragraph" w:styleId="a4">
    <w:name w:val="Title"/>
    <w:basedOn w:val="a"/>
    <w:next w:val="a"/>
    <w:link w:val="a5"/>
    <w:uiPriority w:val="10"/>
    <w:qFormat/>
    <w:rsid w:val="00A121EF"/>
    <w:pPr>
      <w:spacing w:before="300"/>
      <w:contextualSpacing/>
    </w:pPr>
    <w:rPr>
      <w:sz w:val="48"/>
      <w:szCs w:val="48"/>
    </w:rPr>
  </w:style>
  <w:style w:type="character" w:customStyle="1" w:styleId="a5">
    <w:name w:val="Название Знак"/>
    <w:basedOn w:val="a0"/>
    <w:link w:val="a4"/>
    <w:uiPriority w:val="10"/>
    <w:rsid w:val="00A121EF"/>
    <w:rPr>
      <w:sz w:val="48"/>
      <w:szCs w:val="48"/>
    </w:rPr>
  </w:style>
  <w:style w:type="paragraph" w:styleId="a6">
    <w:name w:val="Subtitle"/>
    <w:basedOn w:val="a"/>
    <w:next w:val="a"/>
    <w:link w:val="a7"/>
    <w:uiPriority w:val="11"/>
    <w:qFormat/>
    <w:rsid w:val="00A121EF"/>
    <w:pPr>
      <w:spacing w:before="200"/>
    </w:pPr>
    <w:rPr>
      <w:sz w:val="24"/>
      <w:szCs w:val="24"/>
    </w:rPr>
  </w:style>
  <w:style w:type="character" w:customStyle="1" w:styleId="a7">
    <w:name w:val="Подзаголовок Знак"/>
    <w:basedOn w:val="a0"/>
    <w:link w:val="a6"/>
    <w:uiPriority w:val="11"/>
    <w:rsid w:val="00A121EF"/>
    <w:rPr>
      <w:sz w:val="24"/>
      <w:szCs w:val="24"/>
    </w:rPr>
  </w:style>
  <w:style w:type="paragraph" w:styleId="2">
    <w:name w:val="Quote"/>
    <w:basedOn w:val="a"/>
    <w:next w:val="a"/>
    <w:link w:val="20"/>
    <w:uiPriority w:val="29"/>
    <w:qFormat/>
    <w:rsid w:val="00A121EF"/>
    <w:pPr>
      <w:ind w:left="720" w:right="720"/>
    </w:pPr>
    <w:rPr>
      <w:i/>
    </w:rPr>
  </w:style>
  <w:style w:type="character" w:customStyle="1" w:styleId="20">
    <w:name w:val="Цитата 2 Знак"/>
    <w:link w:val="2"/>
    <w:uiPriority w:val="29"/>
    <w:rsid w:val="00A121EF"/>
    <w:rPr>
      <w:i/>
    </w:rPr>
  </w:style>
  <w:style w:type="paragraph" w:styleId="a8">
    <w:name w:val="Intense Quote"/>
    <w:basedOn w:val="a"/>
    <w:next w:val="a"/>
    <w:link w:val="a9"/>
    <w:uiPriority w:val="30"/>
    <w:qFormat/>
    <w:rsid w:val="00A121E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A121EF"/>
    <w:rPr>
      <w:i/>
    </w:rPr>
  </w:style>
  <w:style w:type="character" w:customStyle="1" w:styleId="HeaderChar">
    <w:name w:val="Header Char"/>
    <w:basedOn w:val="a0"/>
    <w:link w:val="Header"/>
    <w:uiPriority w:val="99"/>
    <w:rsid w:val="00A121EF"/>
  </w:style>
  <w:style w:type="character" w:customStyle="1" w:styleId="FooterChar">
    <w:name w:val="Footer Char"/>
    <w:basedOn w:val="a0"/>
    <w:link w:val="Footer"/>
    <w:uiPriority w:val="99"/>
    <w:rsid w:val="00A121EF"/>
  </w:style>
  <w:style w:type="paragraph" w:customStyle="1" w:styleId="Caption">
    <w:name w:val="Caption"/>
    <w:basedOn w:val="a"/>
    <w:next w:val="a"/>
    <w:uiPriority w:val="35"/>
    <w:semiHidden/>
    <w:unhideWhenUsed/>
    <w:qFormat/>
    <w:rsid w:val="00A121EF"/>
    <w:rPr>
      <w:b/>
      <w:bCs/>
      <w:color w:val="4F81BD" w:themeColor="accent1"/>
      <w:sz w:val="18"/>
      <w:szCs w:val="18"/>
    </w:rPr>
  </w:style>
  <w:style w:type="character" w:customStyle="1" w:styleId="CaptionChar">
    <w:name w:val="Caption Char"/>
    <w:link w:val="Footer"/>
    <w:uiPriority w:val="99"/>
    <w:rsid w:val="00A121EF"/>
  </w:style>
  <w:style w:type="table" w:customStyle="1" w:styleId="TableGridLight">
    <w:name w:val="Table Grid Light"/>
    <w:basedOn w:val="a1"/>
    <w:uiPriority w:val="59"/>
    <w:rsid w:val="00A121EF"/>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A121EF"/>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A121EF"/>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A121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A121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A121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A121EF"/>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121EF"/>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121EF"/>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121EF"/>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121EF"/>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121EF"/>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121EF"/>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A121EF"/>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A121EF"/>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A121EF"/>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A121EF"/>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A121EF"/>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A121EF"/>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A121EF"/>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A121EF"/>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A121EF"/>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A121EF"/>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A121EF"/>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A121EF"/>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A121EF"/>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A121EF"/>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A121EF"/>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A121EF"/>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A121EF"/>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A121EF"/>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A121EF"/>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A121EF"/>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A121EF"/>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A121E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A121E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A121E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A121E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A121E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A121E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A121E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A121EF"/>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121EF"/>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121EF"/>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121EF"/>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121EF"/>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121EF"/>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121EF"/>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A121EF"/>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121EF"/>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121EF"/>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121EF"/>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121EF"/>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121EF"/>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121EF"/>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A121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A121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A121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A121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A121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A121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A121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A121EF"/>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A121EF"/>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A121EF"/>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A121EF"/>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A121EF"/>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A121EF"/>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A121EF"/>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A121EF"/>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121EF"/>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121EF"/>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121EF"/>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121EF"/>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121EF"/>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121EF"/>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A121EF"/>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A121EF"/>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A121EF"/>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A121EF"/>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A121EF"/>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A121EF"/>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A121EF"/>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A121EF"/>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A121EF"/>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A121EF"/>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A121EF"/>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A121EF"/>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A121EF"/>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A121EF"/>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A121E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121EF"/>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121EF"/>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121EF"/>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121EF"/>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121EF"/>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121EF"/>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A121EF"/>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121EF"/>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121EF"/>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121EF"/>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121EF"/>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121EF"/>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121EF"/>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121E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A121E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A121E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A121E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A121E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A121E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A121E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A121EF"/>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A121EF"/>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A121EF"/>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A121EF"/>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A121EF"/>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A121EF"/>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A121EF"/>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A121EF"/>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121EF"/>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121EF"/>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121EF"/>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121EF"/>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121EF"/>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121EF"/>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a">
    <w:name w:val="footnote text"/>
    <w:basedOn w:val="a"/>
    <w:link w:val="ab"/>
    <w:uiPriority w:val="99"/>
    <w:semiHidden/>
    <w:unhideWhenUsed/>
    <w:rsid w:val="00A121EF"/>
    <w:pPr>
      <w:spacing w:after="40" w:line="240" w:lineRule="auto"/>
    </w:pPr>
    <w:rPr>
      <w:sz w:val="18"/>
    </w:rPr>
  </w:style>
  <w:style w:type="character" w:customStyle="1" w:styleId="ab">
    <w:name w:val="Текст сноски Знак"/>
    <w:link w:val="aa"/>
    <w:uiPriority w:val="99"/>
    <w:rsid w:val="00A121EF"/>
    <w:rPr>
      <w:sz w:val="18"/>
    </w:rPr>
  </w:style>
  <w:style w:type="character" w:styleId="ac">
    <w:name w:val="footnote reference"/>
    <w:basedOn w:val="a0"/>
    <w:uiPriority w:val="99"/>
    <w:unhideWhenUsed/>
    <w:rsid w:val="00A121EF"/>
    <w:rPr>
      <w:vertAlign w:val="superscript"/>
    </w:rPr>
  </w:style>
  <w:style w:type="paragraph" w:styleId="ad">
    <w:name w:val="endnote text"/>
    <w:basedOn w:val="a"/>
    <w:link w:val="ae"/>
    <w:uiPriority w:val="99"/>
    <w:semiHidden/>
    <w:unhideWhenUsed/>
    <w:rsid w:val="00A121EF"/>
    <w:pPr>
      <w:spacing w:after="0" w:line="240" w:lineRule="auto"/>
    </w:pPr>
    <w:rPr>
      <w:sz w:val="20"/>
    </w:rPr>
  </w:style>
  <w:style w:type="character" w:customStyle="1" w:styleId="ae">
    <w:name w:val="Текст концевой сноски Знак"/>
    <w:link w:val="ad"/>
    <w:uiPriority w:val="99"/>
    <w:rsid w:val="00A121EF"/>
    <w:rPr>
      <w:sz w:val="20"/>
    </w:rPr>
  </w:style>
  <w:style w:type="character" w:styleId="af">
    <w:name w:val="endnote reference"/>
    <w:basedOn w:val="a0"/>
    <w:uiPriority w:val="99"/>
    <w:semiHidden/>
    <w:unhideWhenUsed/>
    <w:rsid w:val="00A121EF"/>
    <w:rPr>
      <w:vertAlign w:val="superscript"/>
    </w:rPr>
  </w:style>
  <w:style w:type="paragraph" w:styleId="1">
    <w:name w:val="toc 1"/>
    <w:basedOn w:val="a"/>
    <w:next w:val="a"/>
    <w:uiPriority w:val="39"/>
    <w:unhideWhenUsed/>
    <w:rsid w:val="00A121EF"/>
    <w:pPr>
      <w:spacing w:after="57"/>
    </w:pPr>
  </w:style>
  <w:style w:type="paragraph" w:styleId="21">
    <w:name w:val="toc 2"/>
    <w:basedOn w:val="a"/>
    <w:next w:val="a"/>
    <w:uiPriority w:val="39"/>
    <w:unhideWhenUsed/>
    <w:rsid w:val="00A121EF"/>
    <w:pPr>
      <w:spacing w:after="57"/>
      <w:ind w:left="283"/>
    </w:pPr>
  </w:style>
  <w:style w:type="paragraph" w:styleId="3">
    <w:name w:val="toc 3"/>
    <w:basedOn w:val="a"/>
    <w:next w:val="a"/>
    <w:uiPriority w:val="39"/>
    <w:unhideWhenUsed/>
    <w:rsid w:val="00A121EF"/>
    <w:pPr>
      <w:spacing w:after="57"/>
      <w:ind w:left="567"/>
    </w:pPr>
  </w:style>
  <w:style w:type="paragraph" w:styleId="4">
    <w:name w:val="toc 4"/>
    <w:basedOn w:val="a"/>
    <w:next w:val="a"/>
    <w:uiPriority w:val="39"/>
    <w:unhideWhenUsed/>
    <w:rsid w:val="00A121EF"/>
    <w:pPr>
      <w:spacing w:after="57"/>
      <w:ind w:left="850"/>
    </w:pPr>
  </w:style>
  <w:style w:type="paragraph" w:styleId="5">
    <w:name w:val="toc 5"/>
    <w:basedOn w:val="a"/>
    <w:next w:val="a"/>
    <w:uiPriority w:val="39"/>
    <w:unhideWhenUsed/>
    <w:rsid w:val="00A121EF"/>
    <w:pPr>
      <w:spacing w:after="57"/>
      <w:ind w:left="1134"/>
    </w:pPr>
  </w:style>
  <w:style w:type="paragraph" w:styleId="6">
    <w:name w:val="toc 6"/>
    <w:basedOn w:val="a"/>
    <w:next w:val="a"/>
    <w:uiPriority w:val="39"/>
    <w:unhideWhenUsed/>
    <w:rsid w:val="00A121EF"/>
    <w:pPr>
      <w:spacing w:after="57"/>
      <w:ind w:left="1417"/>
    </w:pPr>
  </w:style>
  <w:style w:type="paragraph" w:styleId="7">
    <w:name w:val="toc 7"/>
    <w:basedOn w:val="a"/>
    <w:next w:val="a"/>
    <w:uiPriority w:val="39"/>
    <w:unhideWhenUsed/>
    <w:rsid w:val="00A121EF"/>
    <w:pPr>
      <w:spacing w:after="57"/>
      <w:ind w:left="1701"/>
    </w:pPr>
  </w:style>
  <w:style w:type="paragraph" w:styleId="8">
    <w:name w:val="toc 8"/>
    <w:basedOn w:val="a"/>
    <w:next w:val="a"/>
    <w:uiPriority w:val="39"/>
    <w:unhideWhenUsed/>
    <w:rsid w:val="00A121EF"/>
    <w:pPr>
      <w:spacing w:after="57"/>
      <w:ind w:left="1984"/>
    </w:pPr>
  </w:style>
  <w:style w:type="paragraph" w:styleId="9">
    <w:name w:val="toc 9"/>
    <w:basedOn w:val="a"/>
    <w:next w:val="a"/>
    <w:uiPriority w:val="39"/>
    <w:unhideWhenUsed/>
    <w:rsid w:val="00A121EF"/>
    <w:pPr>
      <w:spacing w:after="57"/>
      <w:ind w:left="2268"/>
    </w:pPr>
  </w:style>
  <w:style w:type="paragraph" w:styleId="af0">
    <w:name w:val="TOC Heading"/>
    <w:uiPriority w:val="39"/>
    <w:unhideWhenUsed/>
    <w:rsid w:val="00A121EF"/>
  </w:style>
  <w:style w:type="paragraph" w:styleId="af1">
    <w:name w:val="table of figures"/>
    <w:basedOn w:val="a"/>
    <w:next w:val="a"/>
    <w:uiPriority w:val="99"/>
    <w:unhideWhenUsed/>
    <w:rsid w:val="00A121EF"/>
    <w:pPr>
      <w:spacing w:after="0"/>
    </w:pPr>
  </w:style>
  <w:style w:type="character" w:styleId="af2">
    <w:name w:val="Hyperlink"/>
    <w:basedOn w:val="a0"/>
    <w:unhideWhenUsed/>
    <w:rsid w:val="00A121EF"/>
    <w:rPr>
      <w:color w:val="0000FF"/>
      <w:u w:val="single"/>
    </w:rPr>
  </w:style>
  <w:style w:type="paragraph" w:styleId="af3">
    <w:name w:val="Balloon Text"/>
    <w:basedOn w:val="a"/>
    <w:link w:val="af4"/>
    <w:uiPriority w:val="99"/>
    <w:semiHidden/>
    <w:unhideWhenUsed/>
    <w:rsid w:val="00A121EF"/>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A121EF"/>
    <w:rPr>
      <w:rFonts w:ascii="Tahoma" w:hAnsi="Tahoma" w:cs="Tahoma"/>
      <w:sz w:val="16"/>
      <w:szCs w:val="16"/>
    </w:rPr>
  </w:style>
  <w:style w:type="paragraph" w:styleId="af5">
    <w:name w:val="List Paragraph"/>
    <w:basedOn w:val="a"/>
    <w:uiPriority w:val="34"/>
    <w:qFormat/>
    <w:rsid w:val="00A121EF"/>
    <w:pPr>
      <w:ind w:left="720"/>
      <w:contextualSpacing/>
    </w:pPr>
  </w:style>
  <w:style w:type="table" w:styleId="af6">
    <w:name w:val="Table Grid"/>
    <w:basedOn w:val="a1"/>
    <w:uiPriority w:val="59"/>
    <w:rsid w:val="00A121E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
    <w:name w:val="Header"/>
    <w:basedOn w:val="a"/>
    <w:link w:val="af7"/>
    <w:uiPriority w:val="99"/>
    <w:unhideWhenUsed/>
    <w:rsid w:val="00A121EF"/>
    <w:pPr>
      <w:tabs>
        <w:tab w:val="center" w:pos="4677"/>
        <w:tab w:val="right" w:pos="9355"/>
      </w:tabs>
      <w:spacing w:after="0" w:line="240" w:lineRule="auto"/>
    </w:pPr>
  </w:style>
  <w:style w:type="character" w:customStyle="1" w:styleId="af7">
    <w:name w:val="Верхний колонтитул Знак"/>
    <w:basedOn w:val="a0"/>
    <w:link w:val="Header"/>
    <w:uiPriority w:val="99"/>
    <w:rsid w:val="00A121EF"/>
  </w:style>
  <w:style w:type="paragraph" w:customStyle="1" w:styleId="Footer">
    <w:name w:val="Footer"/>
    <w:basedOn w:val="a"/>
    <w:link w:val="af8"/>
    <w:uiPriority w:val="99"/>
    <w:unhideWhenUsed/>
    <w:rsid w:val="00A121EF"/>
    <w:pPr>
      <w:tabs>
        <w:tab w:val="center" w:pos="4677"/>
        <w:tab w:val="right" w:pos="9355"/>
      </w:tabs>
      <w:spacing w:after="0" w:line="240" w:lineRule="auto"/>
    </w:pPr>
  </w:style>
  <w:style w:type="character" w:customStyle="1" w:styleId="af8">
    <w:name w:val="Нижний колонтитул Знак"/>
    <w:basedOn w:val="a0"/>
    <w:link w:val="Footer"/>
    <w:uiPriority w:val="99"/>
    <w:rsid w:val="00A121EF"/>
  </w:style>
  <w:style w:type="paragraph" w:customStyle="1" w:styleId="pboth">
    <w:name w:val="pboth"/>
    <w:basedOn w:val="a"/>
    <w:rsid w:val="00A121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121EF"/>
    <w:pPr>
      <w:widowControl w:val="0"/>
      <w:spacing w:after="0" w:line="240" w:lineRule="auto"/>
    </w:pPr>
    <w:rPr>
      <w:rFonts w:ascii="Calibri" w:eastAsia="Calibri"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81BC0-419F-4E34-A4A7-BC77E2C6F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784</Words>
  <Characters>4472</Characters>
  <Application>Microsoft Office Word</Application>
  <DocSecurity>0</DocSecurity>
  <Lines>37</Lines>
  <Paragraphs>10</Paragraphs>
  <ScaleCrop>false</ScaleCrop>
  <Company/>
  <LinksUpToDate>false</LinksUpToDate>
  <CharactersWithSpaces>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Курусканова И.П.</dc:creator>
  <cp:lastModifiedBy>Левченко</cp:lastModifiedBy>
  <cp:revision>6</cp:revision>
  <cp:lastPrinted>2024-06-24T08:35:00Z</cp:lastPrinted>
  <dcterms:created xsi:type="dcterms:W3CDTF">2024-04-12T07:00:00Z</dcterms:created>
  <dcterms:modified xsi:type="dcterms:W3CDTF">2024-06-26T12:47:00Z</dcterms:modified>
</cp:coreProperties>
</file>