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В Привольненском сельском поселении проживает– 7 тысяч 15 человек: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станице Привольной – 6 тысяч 618 человек;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хутор Труд – 362 человека;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хутор Добровольный – 33 человека.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1. Общая площадь сельского поселения – 43 тысяч 637га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из них: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земли поселения – 588га;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земли водного фонда – 25 тысяч 422га;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земли сельхозназначения – 16 тысяч 374га;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лесной фонд – 1 тысяча 77га;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земли запаса – 42га.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Бюджет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Главным индикатором состояния дел является местный бюджет.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Согласно Решения Совета Привольненского сельского поселения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первоначальные доходы нашего поселения на 2015 год утверждены в сумме 20 миллионов 135 ты-сяч 400 рублей,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из них собственные доходы – 15 миллионов 658 тысяч 800 рублей, что составляет 78 % от общего бюджета.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Безвозмездные поступления составляют – 4 миллионов 476 тысяч 600 рублей, в т.ч.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– дотации на выравнивание бюджетной обеспеченности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- 4 миллионов 291 тысяча рублей,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субвенции на передаваемые полномочия (военный учет) – 185 тысяч 600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На 31 декабря 2015 года общий объем доходов увеличен до 26 миллионов 812 тысяч 200 рублей - это больше первоначального на 6 миллионов 676 тысяч 800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Безвозмездные поступления увеличились на 7 миллионов 184 тысячи 600 рублей из них: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за счет Краевой целевой программы « Кадровое обеспечение сферы культуры и искусства» - на 4 миллиона 584 тысячи 500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За 2015 год собственные доходы исполнены в сумме 16 миллионов 434 тысяч 402 рублей, что со-ставляет 105,0% от плана.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Из собственных доходов увеличение произошло по следующим видам налогов 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НДФЛ увеличился на798 тыс. .руб, за счет увеличения и своевременной выплаты зарплаты среди организаций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ЕСХН увеличился на 870 тыс. руб, в связи с тем что этот год показал высокую урожайность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Расходы бюджета: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Первоначально бюджет поселения на 2015год принят с расходами в сумме 20 миллионов 135 тысяч 400 рублей, что меньше чем в прошлом году на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504 тысячи 600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Изменения в расходную часть бюджета поселения вносились в течении года несколько раз.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 учетом внесенных изменений, плановые расходы составили 28 миллионов 832 тысяч 200 рублей, что на 8 миллионов 696 тысяч 800 рублей или на 30% больше первоначально утвержденных расходов.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Исполнение бюджета по расходам за 2015 год составило 26 миллионов 295 тысяч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Основными расходами бюджета Привольненского сельского поселения явились: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расходы на культуру - 50,3% или 13 миллионов 224 тысячи 400 рублей. Из них на заработную плату и стимулирующие выплаты – 10 миллионов 922 тысячи 800 рублей.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и расходы на благоустройство - 11,9 % или 3 миллиона 122 тысячи 750 рублей. (ремонтные ра-боты уличного освещения, оплата уличного освещения, содержание свалки, кладбища, уборка улиц и вывоз ТБО).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Основные приоритеты бюджетных расходов за 2015год соответствуют решению задач социальной на-правленности.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Сельское хозяйство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Основой экономики нашего поселения остается сельскохозяйственная отрасль.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2015 году в хозяйствах сельского поселения посеяно – 6473 га, валовой сбор зерновых колосовых и зернобобовых культур составил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33 тыс. 697 тонн. Урожайность зерновых культур в среднем по поселению составила 52 ц/га.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Наивысшей урожайности добилась группа юридических лиц: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ЗАО «Лоджим» 75 ц/га ООО «Элегия» - 72,2ц/га, ООО «Агроуслуги» 71 ц/га;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, ООО «Флагман» 71 ц/га, ООО «Искра» 59ц/га;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«Птицеводство» 56 ц/га.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 xml:space="preserve">Подсолнечника было посеяно – 1тыс. 214га, валовой сбор в среднем по поселению составил 3тыс. 400тонн. 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Урожайность данной культуры - 28 ц/га.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Наивысшей урожайности достигли: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ЗАО «Лоджим» - 38,0 ц/га, ООО «Агроуслуги» - 35,0 ц/га,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«Флагман» -33,4 ц/га.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Посевы сахарной свеклы в Привольненском сельском поселении в 2015 году составили 218 га. Всего было получено 9 595 тонн сахорной свеклы, средняя урожайность – 440 ц/га.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Численность фуражного стада на 01 января 2015 года составляет 1618 голов из них коров 581 голова.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Валовой надой молока за 2015 год составил 4 тыс.123 тонн молока.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Привольненском сельском поселении осуществляют свою деятельность 8 крестьянских фермерских хозяйств на площади 2 062га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Крестьянскими фермерскими хозяйствами в уборке «Урожая -2015г.»: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убрано – 2 тыс.063 га,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намолочено – 7 тыс. 220 тонн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урожайность – 35 ц/га.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Привольненском сельском поселении 1тыс.890 личных подсобных хозяйств на площади 375га.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личных подсобных хозяйствах в 2015году содержалось: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КРС – 560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Коров - 90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Птицы – 75300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Кролики – 2500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Нутрии — 600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Овцы, козы – 390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Лошади – 13 гол.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личных подсобных хозяйствах произведено за 2015 год: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Мясо – 845 тонны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Молока – 450 тонн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Картофеля -- 525 тонн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Овощей – 653 тонны.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Построено теплиц и парников на общую площадь 1700 кв.м.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За 2015 год главы личных подсобных хозяйств - сельскохозяйственные товаропроизводители получили субсидий: на сумму 247 тыс. 679 рублей.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1) За производство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реализуемого мяса (3 человек) – 40 тыс. 755 руб.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реализуемого молока ( 2 человек) – 74 тыс. 924 руб.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2) на приобретение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племенных и товарных сельскохозяйственных животных (2 человека)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132 тыс. руб.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Выдано документов для получения кредитов на развитие личного подсобного хозяйства на сумму 1 мил.650 тыс. рублей.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Лучшими главами личного подсобного хозяйства сельского поселения перешедшими на альтернативное выращивание в животноводстве в связи с АЧС являются: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1. Гурина Надежда Алексеевна - вид деятельности - молочное и мясное животноводство.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Поголовье КРС всего 12 голов, из них: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коров-8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нетели-1гол.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телки-3 гол.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среднесуточный надой молока 30 литров на фуражную корову.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2. Недвига Сергей Викторович - вид деятельности животноводство: разведение нутрий: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Поголовье – 300 голов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3. Федорищева Ирина Григорьевна – вид деятельности овощеводство и животноводство.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Выращивает: огурцы, помидоры, капусту, перец, зелень, морковь, лук, чеснок, цветы.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Площадь огорода составляет: 1 га, площадь теплицы: 150 кв.м.,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за 8 месяцев реализовано 30 тонн овощей, 8 тысяч шт. (цветов тюльпанов).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Животноводство имеет 2 гол. коровы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400 гол птицы.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Место реализации: рынок г. Сочи и ст. Каневская.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Семья Федорищевых с 2013 года принимает активное участие в агропромышленной «Ярмарке», и в этом году тоже планируют принять участие.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Строительство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Объем ввода жилых домов в частном секторе за истекший период составил 17 домов общей площадью 1479кв.м.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 целью создания условий и возможности осуществления в дальнейшем строительства различных объектов утвержден Генеральный план поселения.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Потребительская сфера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Одной из доминирующих отраслей экономики поселения является торговля.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На потребительском рынке Привольненского сельского поселения осуществляет свою деятельность 50 стационарных объектов розничной торговли, такие крупные предприятия как Привольненское сельпо, магазин «Магнит» ЗАО «Тандер», магазин ООО фирмы «Санг-стиль»,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13 предприятий бытового обслуживания, 3 предприятия общественного питания. Консервный завод по изго-товлению напитков и газированной воды.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целях недопущения необоснованного роста цен оперативной группой, состоящей из специалистов администрации сельского поселения, регулярно проверяются предприятия розничной торговли.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Инвестиционная деятельность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Инвестиционная политика администрации поселения направлена на обеспечение эффективной пере-стройки хозяйственного комплекса и повышение его эффективности, формирования благоприятной социальной среды.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На территории поселения в 2015году помимо инвестиционных вложений в инфраструктуру (ремонт дорог, водопровод) начинает возобновляться перерабатывающая отрасль.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Предпринимателями выкуплен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консервный цех (Беляева И.В.); в котором налажено производство салатов и напитков из натуральных продуктов. Запланировано закупка оборудования для хлебопекарни и выпуска питьевой и газированной воды.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Что дает дополнительные рабочие места.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СОЦИАЛЬНАЯ СФЕРА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Занятость населения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Численность экономически активного населения составляет 4тыс. 503 человека, что составляет 64% от общей численности населения.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Среднегодовой уровень регистрируемой безработицы на конец 2015 года составил - 0,7% в сравнении в 2014году - 0,8%, зарегистрировано безработных -33 человека.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. В 2015 году в бюджете Привольненского сельского поселения предусмотрено 15,3 тыс. рублей для тру-доустройства подростков в летний период.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Образование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Образование в поселении представлено: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- двумя общеобразовательными школами: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№13 в станице Привольной, и №9 в хуторе Труд в которых обучается 537 учащихся,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двумя детскими садами – воспитанниками, которых является 189 ребят.( для справки детсад №8- 99 детей, детсад №16 -90 детей-)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2014-2015 учебном году педагогический коллектив школы №13 работал над проблемой организации деятельности, направленной на развитие личности в интересах человека, семьи, общества и государства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Поставленная цель достигалась путем комплексного подхода в организации воспитательной деятельности школы по следующим ее основным направлениям: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-Экологическое и художественно-эстетическоенаправление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-Гражданско-патриотическое направление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-Ценностно- коммуникативноенаправление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-Духовно-нравственное, этическое направление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-Спортивно-оздоровительное направление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Приоритетным направлением школы в прошедшем году было гражданско-патриотическое направление. Ре-зультатом кропотливой поисково-исследовательской работы следует назвать проекты "Летопись Победы" и "Альманах Памяти", размещенные на школьном сайте, пополнение школьного музея "Памяти начало", оформ-ление стены памяти в фойе школы, а также активное участие родительской общественности в разработке и реа-лизации данных проектов.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течение 2015 года проводилась целенаправленная работа профилактике преступлений, правонарушений и безнадзорности. С целью профилактики были проведены разъяснительные профилактические беседы с учащи-мися 1-11-х классов о правилах поведения в школе и за ее пределами, об ответственности несовершеннолетних за совершение правонарушений и преступлений, учащиеся были ознакомлены с Уголовным и Административ-ным кодексами РФ, изучили статьи, касающиеся несовершеннолетних. Были проведены классные часы и об-щешкольные профилактические мероприятия с приглашением инспекторов ОПДН Ерофеева Д. С. и Чидлеевой Н. Н. С учащимися, нарушителями дисциплины, проведены беседы в штабе воспитательной работы с пригла-шением их родителей.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Данная профилактическая работа дала положительный результат.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В течение 2015 учебного года проводилась систематическая, целенаправленная работа с семьями, со-стоящими на различных видах учёта. Семьи, состоящие на учете неоднократно посещались, родители пригла-шались на заседание школьного Совета профилактики. Неблагополучным семьям была оказана различная по-мощь: материальная , психологическая , социальная.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Несовершеннолетние дети, проживающие в неблагополучных семьях, были заняты в школьных кружках, спор-тивных секциях, посещали спортивный клуб «Факел», участвовали в школьных и районных спортивных со-ревнованиях.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Работа по соблюдению Закона Краснодарского края № 1539-КЗ.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2015 году ШВР МАОУ СОШ № 13 проводилась целенаправленная работа по профилактике алкого-лизма, табакокурения, наркомании и СПИДа среди несовершеннолетних учащихся МАОУ СОШ № 13, по про-паганде здорового образа жизни. Использовались разнообразные формы работы: беседы, тренинги, анкетиро-вание, лекции, мультимедийные презентации, круглые столы, классные часы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течение учебного года ни один учащийся школы не был поставлен на учет в наркологии.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ООШ №9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2015 году школа № 9 отметила свой 50-летний юбилей.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Лучшим подарком стали новые двери с центрального входа школы, за что мы искренне благодарим директо-ра ООО «Птицеводство» Анохина Ф.В.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2015 году в школе обучалось 30 учеников. По итогам 2014-2015 учебного года неуспевающих учащихся нет, государственные экзамены сдали 3 выпускника 9 класса. Средний балл по математике и русскому языку выше среднекраевого. Все выпускники продолжили обучение в средних школах и колледжах Каневского рай-она.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 1 сентября в школе открылась группа кратковременного пребывания, для занятий детей от 5 лет и старше. Для группы приобретена новая мебель и игрушки.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Сейчас в школе работает 8 учителей, из них 2 – молодые специалисты, 2 учителя имеют первую категорию, 5 учителей с высшим профессиональным образованием, 3 обучаются заочно в высших педагогических заведени-ях.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Школьные кабинеты оборудованы современной вычислительной и копировальной техникой, 2 кабинета ос-нащены мультимедийным оборудованием.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течение 2015 года 90 % учащихся школы принимали участие в олимпиадах муниципального уровня, 2 уче-ника заняли призовые места.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100 % учащихся охвачены горячим питанием. 8 учеников из многодетных семей получают льготное питание.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Ученики школы активно участвуют в жизни хутора, проводят субботники по очистке территории хутора со-вместно с работниками клуба и родителями, принимают участие в концертах и праздничных программах сель-ского клуба, посещают кружковые занятия в Приволянском клубе. Учащиеся 1-9 классов участвуют в районных конкурсах прикладного искусства, занимают призовые места.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Здравоохранение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Лечебно-профилактическую работу в сельском поселении ведут: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Привольненская участковая больница, в состав которой входит: поликлиника, дневной стационар на 15 коек, отделение сестринского ухода на 8 коек и 2 фельдшерско-акушерских пункта;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Санаторий «Приволянские воды», построенный в 1975 году. О нем знают во многих районах России и ближнего зарубежья. Основу лечения составляют свойства минеральной йодо-бромистой воды и це-лебные грязи.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Жителей сельского поселения обслуживает 3 аптеки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2015 году в Привольненской участковой больницей ,за счет спонсорских средств произведен капи-тальный ремонт процедурного кабинета поликлиники.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Привольненская участковая больница выражает огромную благодарность своим спонсорам: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Лобас Михаилу Ивановичу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Пояркову Александру Владимировичу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Анохину Филиппу Васильевичу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( для справки 2015 году в Привольненском сельском поселении родилось 52 ребенка, умерло 63 человека.)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Молодежь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Молодежь в возрасте от 14 до 30 лет в сельском поселении составляет 1 тысяча 456 человек.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учреждении культуры: «Сельский дом культуры станицы Привольной», работают 3 подростковых клуба по интересам разносторонней направленности (любители фотографии, спорта и волонтерской деятель-ности) закрепленных за специалистом, с общим числом занимающихся – 48 человек; секции по настольному теннису, шахматам, волейболу (в летний период).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летний период была организована работа на дворовых и спортивных площадках.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территории сельского поселения действует «Молодежный патруль» состоящий из 8 активистов.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Разрабатывается комплекс мероприятий занятости и трудоустройства подростков в летний период. За лето 2015 года трудоустроено 12 несовершеннолетних.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 молодежью Привольненского сельского поселения проводятся мероприятия разносторонней направ-ленности: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- взаимодействие с неформальными группами молодежи; молодежными общественными объединения-ми;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профилактика асоциальных явлений в молодежной среде;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реализация комплексных мер по поддержке молодых семей.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содействие отдыху, оздоровлению, творчеству, занятости, трудоустройству, предпринимательству молодежи;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гражданско-патриотическое воспитание молодежи;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развитие массового молодежного спорта;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поддержка студенческой, работающей, сельской молодежи. - развитие духовно-нравственных мероприятий с молодежью.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Специалистом за 2015 год проводилась организационная работа по следующим направлениям: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организация и проведение антинаркотических массовых мероприятий;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организация и проведение массовых мероприятий по молодежной политике;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организация комплексного решения актуальных социальных проблем молодежи в образовательном учреждении ст.Привольной 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организация и координация волонтерской деятельности.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организация и участие в спортивных мероприятиях (в том числе спортивная стрельба) всех возрас-тных групп.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 2013года образован молодежный волонтерский отряд «Вместе», действующий по настоящее время основной деятельность которого является военно-патриотическое направление, разработка проектов по благо-устройству прилегающей территории к памятникам и воинским захоронениям сельского поселения, оказывает-ся посильная помощь ветеранам ВОВ .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Социальная защита населения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Управлением социальной защиты населения за 2015 год оказана материальная помощь в виде социального пособия 106 жителям сельского поселения.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Получателями мер социальной поддержки за истекший период являются около 2 тысячи 149 жителей сельского поселения, в виде ежемесячной денежной выплаты и компенсации расходов на оплату жилищно-коммунальных услуг, относящихся к льготным категориям или являющихся малоимущими.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трудной жизненной ситуации жители поселения могут получить в администрации консультативную помощь, им оказывается содействие в сборе документов на оформление различных социальных пособий.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367 семьям, проживающим на территории сельского поселения, производится выплата ежемесячного пособия на ребенка в соответствии с Законом Краснодарского края от 15 декабря 2004 года № 807-КЗ «О еже-месячном пособии на ребенка».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Количество пожилых граждан и инвалидов, которым предоставляется социальное обслуживание на дому, составляет 153 человека.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профилактическом ведомственном учете состоит 10 семей (в них 29 детей) , находящихся в труд-ной жизненно ситуации 14 семей (в них детей 40), 3 семьи (в них 14 детей) – как находящихся в социально опасном положении.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28 детям из категории малообеспеченных семей и состоящих на учете в период летних каникул были выделены оздоровительные путевки.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Из вещевого фонда «Вторые руки» в 2015 году оказана благотворительная помощь 12 семьям.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Культура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Организацию досуга жителей Привольненского сельского поселения обеспечивает 4 муниципальных бюджетных учреждения культуры: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- «Сельский дом культуры станицы Привольной»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«Сельский клуб хутора Труд»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«Привольненская картинная галерея»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«Привольненская центральная библиотека».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Приоритетными направлениями работы СДК являются : формирование гражданско – патриотической позиции населения, нравственного и эстетического воспитания подрастающего поколения, пропаганды государственной символики России и Кубани. Регулярно проводится правовое, экономическое и экологическое просвещение, содействие формированию культуры межнационального общения, толерантного отношения к народам различных национальностей, противодействия экстремизму, формированию семейных отношений. Большое внимание уделяется первичной профилактики асоциальных явлений среди подростков и молодёжи, через организацию и проведение различных форм мероприятий. СДК строит свою работу, через реализацию творческих и социально значимых досугов программы, тем самым воздействуя на личность через раз-нообразную досуговую активность, специально организуемый социальный опыт.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 xml:space="preserve">Профилактическая работа в учреждении культуры, ведётся в тесном сотрудничестве с различными ведомства-ми, это отдел по делам с молодёжью, духовенство, полиция, администрация, образование, физическая культу-ры и спорт. Основными приоритетами в решении задач профилактической работы учреждений культуры явля-ются: формирование негативного отношения к употреблению наркотических и психотропных веществ среди подростков и молодёжи, повышение уровня знаний о вреде злоупотребления 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наркотиками и распространении СПИДа, формирование здорового образа жизни в подростковой среде. Большую роль в пропаганде здорового образа жизни, воспитании чувства патриотизма, развитии творческих способностей подростков играют клуб-ные любительские объединения и кружки художественной самодеятельности. В настоящее время в СДК рабо-тает 24 клубных формирования разной направленности (+ 11 по Хутору), 5 из них для молодёжи. Два творче-ских коллектива дома культуры ст. Привольной имеют звание « Народный» . Это народный хор « Приволье», и народный цирк « Арлекин», который в этом году отметит своё 30 летие. Творческие коллективе СДК регулярно принимали участие в Краевых, районных конкурсах и фестивалях Таких как: фестиваль народного творче-ства « Салют Победы», « Кубанская музыкальная весна», « Урожай Победы», « День Славянской письменности и культуры» ,Фестиваль « Атамань свадебная» в этнографическом комплексе « Атамань» ,праздник урожая г Краснодар, и др. В СДК ст. Привольной ведётся активная работа со всеми слоями населения, в том числе с детьми, подростками, молодёжью, людьми пожилого возраста, инвалидами, несовершеннолетними находящи-мися в социально опасном положении и состоящими, на различных видах учёта. Для работы используются различные формы проведения мероприятий , это концерты, вечера отдыха, мастер классы, беседы, диспут, круглые столы, поздравление ветеранов ВОВ, игровые и музыкально – развлекательные программы. Ведётся активная не прерывная работа по привлечению подростков в кружки художественной самодеятельности.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«Привольненская картинная галерея»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Муниципальное бюджетное учреждение культуры «Привольненская картинная галерея» открыта с 1983 года. Общая площадь – 1749 кв.м. Экспозиционно - выставочная площадь – 1174 кв.м. Площадь фондохрани-лищ – 490 кв.м. Основной фонд, включающий в себя живописные полотна, графические работы, скульптуру, изделия декоративно-прикладного творчества и народных промыслов составляет 1485 предметов. Для посети-телей открыто 9 экспозиционных залов.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2015 году картинная галерея работала в рамках празднования 70-летия Великой Победы , «Года лите-ратуры» и районных программ: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«Патриотическое воспитание молодежи»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«Культура Кубани»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Районная целевая программа «Дети Каневского района»;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Муниципальная целевая программа «Комплексные меры противодействия злоупотреблению наркотическими средствами и их незаконному обороту в Каневском районе»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2015 году галерея была открыта для посетителей 290 дней. Количество посетителей в 2015 году составило 3326 человек. Проведено 134 экскурсий. Организовано 10 стационарных выставок. Подготовлено и проведено 17 массовых мероприятий и 54 лекции.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Просветительская деятельность галереи включает в себя организацию культурно-массовых мероприятий, чтение лекций, проведение музейных уроков, конкурсов и викторин.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2015 году основные мероприятия галереи были приурочены к празднованию 70- летия Победы. В рамках военно-патриотического воспитания были подготовлены и проведены следующие мероприятия: Тематические экскурсии «Дорогами войны», «Горькая память войны», «Блокада Ленинграда», «Героические страницы исто-рии родного края», была организована стационарная выставка «Золотая звезда героя». Это выставка докумен-тов, фотографий и наград нашего земляка, дважды героя Советского союза Т.Т. Хрюкина.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Ежегодно галерея принимает участие в Кубанском музейном фестивале. В этом году основная часть меро-приятий в «Ночь музеев» была приурочена к празднованию Великой Победы. Были подготовлены следующие мероприятия: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Музейный урок «Не гаснет пламени свеча» - это мультимедийная композиция, посвященная ветеранам Вели-кой отечественной войны ст-цы Привольной.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Экскурсия тематическая «История нашей Победы», выставка картин, посвященных великим сражениям в годы войны.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-Мультимедийная композиция «Сирень 45 года» с исполнением песен военных лет.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Ежемесячно в галерее проводятся мероприятия антинаркотической направленности.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Наиболее посещаемые тематические экскурсии в галерее: «Война.Победа.Память», «Симпозиум «Земля и люди», «Фауна Приазовской низменности», «Декоративно-прикладное творчество и народные промыслы», «Произведения графического искусства», «Хата казака».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течение 2015 года в Привольненской центральной библиотеке подготовлено и проведено 112 массовых мероприятий, участниками которых стали 2284 человек, из них: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• для детей – 72 мероприятия, на которых присутствовали 1799 человек;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• для юношества – 35 мероприятия, присутствовали 485 человек.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При центральной библиотеке Привольненского сельского поселения работают клубные любительские объеди-нения. Организован досуговый клуб для детей 7-12 лет «Домовенок». Для юношества создан краеведческий клуб «Зеркало». Работает клуб для старшего поколения (для пенсионеров) «Приволянка». Заседания в клубах проходятся регулярно, согласно планам работы.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Библиотечные работники общедоступной Привольненской центральной библиотеки в 2015г. принимали активное участие в краевых и районных конкурсах, добившихся высоких результатов и показав профессиона-лизм и творческий подход.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Стали лучшей библиотекой Краснодарского края, участвуя в конкурсе на лучшую библиотеку среди му-ниципальных библиотек края, получив при этом денежное поощрение в размере 200тыс.руб, которое израсхо-довано на замену окон и косметический ремонт в библиотеке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2 место в муниципальном смотре-конкурсе « Читайте на здоровье».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Детская школа искусств (действует в поселении с 2009 года), несмотря на свой небольшой возраст, благодаря своим достижениям показывает весьма зрелые результаты.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школе обучается 178 человек от 6 до 15 лет, что выше прошлогоднего показателя на 16 учеников, по про-центу охвата детей и подростков дополнительным образованием, школа вышла на 14% - это выше краевого по-казателя, краевой показатель 12%. Учащиеся детских школ искусств принимали участие, как по линии Мини-стерства культуры Краснодарского края, так и в зональных и районных смотрах – конкурсах.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эстрадном отделении, как и планировалось в прошлом году создан эстрадный ансамбль, который своими выступлениями радует слушателей, как в Привольненском поселении, так и в Каневском районе.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Планируется ремонт помещения и открытие на художественном отделении обучение учащихся гончарному де-лу и керамики.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хореографическом отделении – класса бальных танцев.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Школа искусств уверенно развивается и у нее есть большое будущее.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Спорт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Спортивная база Привольненского сельского поселения включает в себя: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- стадион, на котором имеется 2 футбольных поля;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комплексная спортивно- игровая площадка;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2 дворовых площадки;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два спортивных зала в МАОУ СОШ №13;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тренажерный зал в МАОУ СОШ №13;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боксерский зал в МБУК «СДК станицы Привольной».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На территории сельского поселения были организованы и проведены спортивные мероприятия с взрос-лым населением, учащимися и работающей молодежью.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спортивном клубе «Приволье» сельского поселения проводятся занятия по таким видам спорта как минифутбол, волейбол, настольный теннис, а также занятия в тренажерном зале.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Нужно отметить, что в спортивный клуб приходят совместно с детьми и их родители.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Возросло число взрослых жителей сельского поселения регулярно занимающихся физкультурой и спортом.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Количество жителей сельского поселения занимающихся физической культурой и спортом составляет более 28%.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Особое внимание в поселении уделяется привлечению к регулярным занятиям физической культурой и спортом подрастающего поколения, особенно подростков из семей, находящихся в трудной жизненной си-туации, и состоящих на различных формах учета.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Привольненском сельском поселении открыты филиалы Каневской ДЮСШ: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по спортивной акробатике,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по боксу,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по футболу.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Взрослая футбольная команда, регулярно участвует в первенстве по району.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Детский закон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2015 году продолжалась планомерная работа по реализации Закона Краснодарского края от 21 июля 2008 года № 1539-КЗ «О мерах по профилактике безнадзорности и правонарушений несовершеннолетних в Краснодарском крае.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Проведено 365 ежедневных рейдовых мероприятия с участием общественности, выявлено 3 несовер-шеннолетних , нарушающих закон, которые переданы под расписку своим родителям. Результаты рейдовых мероприятий рассматриваются на заседаниях Совета профилактики.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Рейдовой группой ежедневно проводятся посещения на дому несовершеннолетних, состоящих на про-филактическом учёте, семей находящихся в СОП и ТЖС, а также семей, чьи дети выявлены после 22 часов.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Активное участие в реализации детского закона принимает Добровольная народная дружина и казачья дружина Привольненского сельского поселения.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Результаты рейдовых мероприятий сообщаются через имеющуюся громкоговорящую связь.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Ведется активная разъяснительная работа среди учащихся школ, воспитанников детских садов и их родителей. С выявленными несовершеннолетними проводится индивидуальная профилактическая работа по вовлечению их в культурно-массовые и досуговые мероприятия, кружки и секции.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Казачество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На территории Привольненского сельского поселения действует Привольненское хуторское казачье общество Кубанского казачьего войска.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Казаки во главе с атаманом Недвига Н.П активно участвуют во всех проводимых мероприятиях на территории Привольненского сельского поселения, принимают активное участие в охране общественного порядка. Атаман Недвига Н.П постоянный участник антинаркотических мероприятий, Совета профилактики, сходов граждан.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lastRenderedPageBreak/>
        <w:t>Благоустройство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За 2015 год в Привольненском сельском поселении: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1. По краевой целевой программе «Реконструкция, капитальный ремонт и ремонт улично-дорожной сети муниципальных образований Краснодарского края» произведен капитальный ремонт следующих дорог станицы Привольной: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улица Красноармейская: от ул.Прогонной до ул. 60 лет ВЛКСМ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Общая стоимость работ по указанной программе составляет два миллиона девятьсот тысяч рублей, из них: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400 тысяч рублей за счёт местного бюджета,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2 миллиона пятьсот тысяч рублей – за счёт краевого бюджета.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2.- За счет средств местного бюджета нанесена дорожная разметка «Пешеходный переход», произве-дена закупка и установка знаков, ямочный ремонт дорог по ул. 60 лет ВЛКСМ, ул.Ленина, ул.Кооперативная,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ул. Московская , ул Прогонная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-произведёно грейдирование дорог улиц с гравийным покрытием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-подсыпка гравийно-песчаной смесью дороги по ул.Набережная, ул. 60 лет ВЛКСМ,УЛ к.Маркса в станице Привольной , ул Широкой в х Труд.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3. Из средств местного бюджета проведены работы по прокладке водопроводных сетей по ул. Красно-дарская протяженностью 700 м на сумму 560 тысяч рублей, произведена установка частотных преобразовате-лей на артскважинах в количестве 4 шт на сумму 200 тысяч рублей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4. Администрацией сельского поселения: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течение года проводились профилактические ремонтные работы уличного освещения, замена ламп на энергосберегающие.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По просьбе жителей было дополнительно установлено 80 фонарей.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Оплата за уличное освещение составила в 2015 году 752,6 тысяч руб.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5. Проведены: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текущий ремонт памятников и воинских захоронений,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-капитальный ремонт за счет спонсорских средств мемориала на сумму 240 тысяч рублей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ремонт и благоустройство детской площадки,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уборка кладбищ поселения и прилегающей к ним территории,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- спиливание аварийных деревьев;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работы по благоустройству территории парковой зоны станицы Привольной;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текущий ремонт здания администрации сельского поселения 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 целях подготовки к осенне-зимнему периоду поселении проведены: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чистка трубных переходов по ул. К.Маркса, по ул . Школьной, по ул. Октябрьская, по ул. Хрюкина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73536A" w:rsidRPr="0073536A" w:rsidRDefault="0073536A" w:rsidP="0073536A">
      <w:pPr>
        <w:shd w:val="clear" w:color="auto" w:fill="F4F4F5"/>
        <w:spacing w:before="150" w:after="0" w:line="234" w:lineRule="atLeast"/>
        <w:ind w:firstLine="75"/>
        <w:jc w:val="center"/>
        <w:outlineLvl w:val="3"/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</w:pPr>
      <w:r w:rsidRPr="0073536A">
        <w:rPr>
          <w:rFonts w:ascii="Arial" w:eastAsia="Times New Roman" w:hAnsi="Arial" w:cs="Arial"/>
          <w:b/>
          <w:bCs/>
          <w:color w:val="F05305"/>
          <w:sz w:val="20"/>
          <w:szCs w:val="20"/>
          <w:lang w:eastAsia="ru-RU"/>
        </w:rPr>
        <w:t>Ключевые задачи на 2016 год: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Оформление проектно-сметной документации 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1.на газопровод в х.Труд по ул. Светлая,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2.на водопровод ул. Новая, ул. Западная от ул. Южной до ул. Кирова ст. Привольной., по ул. Длинной в х.Труд.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Реконструкция, ямочный ремонт ,капитальный ремонт и ремонт улично-дорожной сети ст.Привольной, х.Труд.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текущее обустройство парковой зоны станицы Привольной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- проведение текущего ремонта воинских захоронений;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Администрация сельского поселения заинтересована в живом диалоге с жителями. Для этого прово-дились: собрания с жителями поселения (11), встречи с жителями многоквартирных домов (3), встречи с акти-вом сельского поселения (3).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В администрацию поселения поступают обращения жителей с вопросами, которые в основном касают-ся проблем благоустройства, ремонта дорог, электролиний, уличного освещения, улучшения водоснабжения.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Уважаемые руководители предприятий и организаций, представители малого бизнеса сельского посе-ления!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Выражаю слова благодарности всем, кто принимает активное участие в преумножении благосостояния нашей малой родины.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Особо хочется отметить руководителей: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ЗАО «Лоджим» Лобас Михаила Ивановича,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«Флагман» Пояркова Александра Владимировича,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ЗАО «Племзавод «Привольное» в лице Смирнова Андрея Анатольевича,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«Птицеводство» Анохин Филипп Васильевич,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«Селена» Семейкина Анатолия Ивановича,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Заря» Недвига Виктора Николаевича,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«Искра» Аникина Александра Викторовича,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ООО «Норд» в лице Фищук Геннадий Владимирович,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Глав КФХ - Жук Сергея Николаевича и Карпенко Нину Владимировну.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Индивидуальных предпринимателей: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lastRenderedPageBreak/>
        <w:t>Беляеву Ию Викторовну, Филоненко Юрия Викторовича,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Корецкого Сергея Леонидовича, Манского Сергея Анатольевича,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Гонтарь Надежду Викторовну, Оробец Елену Викторовну,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Кононенко Светлану Викторовну, Арустамян Нарине Артушевну,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Клиновую Нелли Николаевну, Сердюк Ольгу Ильиничну,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Вервикишко Николай Борисович.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Также хочу выразить слова благодарности районной администрации , Главе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муниципального образования Каневской район А.В.Герасименко., депутатам Привольненского сельского посе-ления.</w:t>
      </w: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br/>
        <w:t>Спасибо вам за понимание и активную жизненную позицию!</w:t>
      </w:r>
    </w:p>
    <w:p w:rsidR="0073536A" w:rsidRPr="0073536A" w:rsidRDefault="0073536A" w:rsidP="0073536A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73536A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Администрация Привольненского сельского поселения будет продолжать работу по сохранению и улучшению благосостояния нашей малой Родины.</w:t>
      </w:r>
    </w:p>
    <w:p w:rsidR="005A74B9" w:rsidRDefault="005A74B9">
      <w:bookmarkStart w:id="0" w:name="_GoBack"/>
      <w:bookmarkEnd w:id="0"/>
    </w:p>
    <w:sectPr w:rsidR="005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0"/>
    <w:rsid w:val="00032FF0"/>
    <w:rsid w:val="005A74B9"/>
    <w:rsid w:val="007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2C6F-82CF-4194-BFAB-D958BBF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5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4879</Words>
  <Characters>27816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2024-08-07T06:09:00Z</dcterms:created>
  <dcterms:modified xsi:type="dcterms:W3CDTF">2024-08-07T06:09:00Z</dcterms:modified>
</cp:coreProperties>
</file>